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3AD" w:rsidRPr="00D7249A" w:rsidRDefault="005923AD" w:rsidP="005923A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7249A">
        <w:rPr>
          <w:rFonts w:ascii="Times New Roman" w:hAnsi="Times New Roman" w:cs="Times New Roman"/>
          <w:b/>
          <w:sz w:val="24"/>
          <w:szCs w:val="24"/>
        </w:rPr>
        <w:t>Thông</w:t>
      </w:r>
      <w:proofErr w:type="spellEnd"/>
      <w:r w:rsidRPr="00D724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7249A">
        <w:rPr>
          <w:rFonts w:ascii="Times New Roman" w:hAnsi="Times New Roman" w:cs="Times New Roman"/>
          <w:b/>
          <w:sz w:val="24"/>
          <w:szCs w:val="24"/>
        </w:rPr>
        <w:t>báo</w:t>
      </w:r>
      <w:proofErr w:type="spellEnd"/>
      <w:r w:rsidRPr="00D724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7249A">
        <w:rPr>
          <w:rFonts w:ascii="Times New Roman" w:hAnsi="Times New Roman" w:cs="Times New Roman"/>
          <w:b/>
          <w:sz w:val="24"/>
          <w:szCs w:val="24"/>
        </w:rPr>
        <w:t>bán</w:t>
      </w:r>
      <w:proofErr w:type="spellEnd"/>
      <w:r w:rsidRPr="00D724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7249A">
        <w:rPr>
          <w:rFonts w:ascii="Times New Roman" w:hAnsi="Times New Roman" w:cs="Times New Roman"/>
          <w:b/>
          <w:sz w:val="24"/>
          <w:szCs w:val="24"/>
        </w:rPr>
        <w:t>thỏa</w:t>
      </w:r>
      <w:proofErr w:type="spellEnd"/>
      <w:r w:rsidRPr="00D724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7249A">
        <w:rPr>
          <w:rFonts w:ascii="Times New Roman" w:hAnsi="Times New Roman" w:cs="Times New Roman"/>
          <w:b/>
          <w:sz w:val="24"/>
          <w:szCs w:val="24"/>
        </w:rPr>
        <w:t>thuận</w:t>
      </w:r>
      <w:proofErr w:type="spellEnd"/>
      <w:r w:rsidRPr="00D724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7249A">
        <w:rPr>
          <w:rFonts w:ascii="Times New Roman" w:hAnsi="Times New Roman" w:cs="Times New Roman"/>
          <w:b/>
          <w:sz w:val="24"/>
          <w:szCs w:val="24"/>
        </w:rPr>
        <w:t>cổ</w:t>
      </w:r>
      <w:proofErr w:type="spellEnd"/>
      <w:r w:rsidRPr="00D724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7249A">
        <w:rPr>
          <w:rFonts w:ascii="Times New Roman" w:hAnsi="Times New Roman" w:cs="Times New Roman"/>
          <w:b/>
          <w:sz w:val="24"/>
          <w:szCs w:val="24"/>
        </w:rPr>
        <w:t>phần</w:t>
      </w:r>
      <w:proofErr w:type="spellEnd"/>
      <w:r w:rsidRPr="00D724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7249A">
        <w:rPr>
          <w:rFonts w:ascii="Times New Roman" w:hAnsi="Times New Roman" w:cs="Times New Roman"/>
          <w:b/>
          <w:sz w:val="24"/>
          <w:szCs w:val="24"/>
        </w:rPr>
        <w:t>của</w:t>
      </w:r>
      <w:proofErr w:type="spellEnd"/>
      <w:r w:rsidRPr="00D7249A">
        <w:rPr>
          <w:rFonts w:ascii="Times New Roman" w:hAnsi="Times New Roman" w:cs="Times New Roman"/>
          <w:b/>
          <w:sz w:val="24"/>
          <w:szCs w:val="24"/>
        </w:rPr>
        <w:t xml:space="preserve"> SCIC </w:t>
      </w:r>
      <w:proofErr w:type="spellStart"/>
      <w:r w:rsidRPr="00D7249A">
        <w:rPr>
          <w:rFonts w:ascii="Times New Roman" w:hAnsi="Times New Roman" w:cs="Times New Roman"/>
          <w:b/>
          <w:sz w:val="24"/>
          <w:szCs w:val="24"/>
        </w:rPr>
        <w:t>tại</w:t>
      </w:r>
      <w:proofErr w:type="spellEnd"/>
      <w:r w:rsidRPr="00D724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7249A">
        <w:rPr>
          <w:rFonts w:ascii="Times New Roman" w:hAnsi="Times New Roman" w:cs="Times New Roman"/>
          <w:b/>
          <w:sz w:val="24"/>
          <w:szCs w:val="24"/>
        </w:rPr>
        <w:t>Công</w:t>
      </w:r>
      <w:proofErr w:type="spellEnd"/>
      <w:r w:rsidRPr="00D724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7249A">
        <w:rPr>
          <w:rFonts w:ascii="Times New Roman" w:hAnsi="Times New Roman" w:cs="Times New Roman"/>
          <w:b/>
          <w:sz w:val="24"/>
          <w:szCs w:val="24"/>
        </w:rPr>
        <w:t>ty</w:t>
      </w:r>
      <w:proofErr w:type="spellEnd"/>
      <w:r w:rsidRPr="00D724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7249A">
        <w:rPr>
          <w:rFonts w:ascii="Times New Roman" w:hAnsi="Times New Roman" w:cs="Times New Roman"/>
          <w:b/>
          <w:sz w:val="24"/>
          <w:szCs w:val="24"/>
        </w:rPr>
        <w:t>cổ</w:t>
      </w:r>
      <w:proofErr w:type="spellEnd"/>
      <w:r w:rsidRPr="00D724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7249A">
        <w:rPr>
          <w:rFonts w:ascii="Times New Roman" w:hAnsi="Times New Roman" w:cs="Times New Roman"/>
          <w:b/>
          <w:sz w:val="24"/>
          <w:szCs w:val="24"/>
        </w:rPr>
        <w:t>phần</w:t>
      </w:r>
      <w:proofErr w:type="spellEnd"/>
      <w:r w:rsidRPr="00D724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7249A">
        <w:rPr>
          <w:rFonts w:ascii="Times New Roman" w:hAnsi="Times New Roman" w:cs="Times New Roman"/>
          <w:b/>
          <w:sz w:val="24"/>
          <w:szCs w:val="24"/>
        </w:rPr>
        <w:t>Công</w:t>
      </w:r>
      <w:proofErr w:type="spellEnd"/>
      <w:r w:rsidRPr="00D724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7249A">
        <w:rPr>
          <w:rFonts w:ascii="Times New Roman" w:hAnsi="Times New Roman" w:cs="Times New Roman"/>
          <w:b/>
          <w:sz w:val="24"/>
          <w:szCs w:val="24"/>
        </w:rPr>
        <w:t>nghiệp</w:t>
      </w:r>
      <w:proofErr w:type="spellEnd"/>
      <w:r w:rsidRPr="00D724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7249A">
        <w:rPr>
          <w:rFonts w:ascii="Times New Roman" w:hAnsi="Times New Roman" w:cs="Times New Roman"/>
          <w:b/>
          <w:sz w:val="24"/>
          <w:szCs w:val="24"/>
        </w:rPr>
        <w:t>thực</w:t>
      </w:r>
      <w:proofErr w:type="spellEnd"/>
      <w:r w:rsidRPr="00D724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7249A">
        <w:rPr>
          <w:rFonts w:ascii="Times New Roman" w:hAnsi="Times New Roman" w:cs="Times New Roman"/>
          <w:b/>
          <w:sz w:val="24"/>
          <w:szCs w:val="24"/>
        </w:rPr>
        <w:t>phẩm</w:t>
      </w:r>
      <w:proofErr w:type="spellEnd"/>
      <w:r w:rsidRPr="00D724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7249A">
        <w:rPr>
          <w:rFonts w:ascii="Times New Roman" w:hAnsi="Times New Roman" w:cs="Times New Roman"/>
          <w:b/>
          <w:sz w:val="24"/>
          <w:szCs w:val="24"/>
        </w:rPr>
        <w:t>Huế</w:t>
      </w:r>
      <w:proofErr w:type="spellEnd"/>
    </w:p>
    <w:p w:rsidR="005923AD" w:rsidRPr="005923AD" w:rsidRDefault="005923AD" w:rsidP="005923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923AD">
        <w:rPr>
          <w:rFonts w:ascii="Times New Roman" w:hAnsi="Times New Roman" w:cs="Times New Roman"/>
          <w:sz w:val="24"/>
          <w:szCs w:val="24"/>
        </w:rPr>
        <w:t>Căn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cứ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21/QĐ-ĐTKDV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15/01/2015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Tổng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ty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tư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vốn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(SCIC)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chào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Tổng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ty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tư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vốn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ty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Huế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, Ban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chào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923AD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xin</w:t>
      </w:r>
      <w:proofErr w:type="spellEnd"/>
      <w:proofErr w:type="gram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>:</w:t>
      </w:r>
    </w:p>
    <w:p w:rsidR="005923AD" w:rsidRPr="005923AD" w:rsidRDefault="005923AD" w:rsidP="005923AD">
      <w:pPr>
        <w:rPr>
          <w:rFonts w:ascii="Times New Roman" w:hAnsi="Times New Roman" w:cs="Times New Roman"/>
          <w:sz w:val="24"/>
          <w:szCs w:val="24"/>
        </w:rPr>
      </w:pPr>
      <w:r w:rsidRPr="005923AD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5923AD">
        <w:rPr>
          <w:rFonts w:ascii="Times New Roman" w:hAnsi="Times New Roman" w:cs="Times New Roman"/>
          <w:b/>
          <w:sz w:val="24"/>
          <w:szCs w:val="24"/>
        </w:rPr>
        <w:t>Tên</w:t>
      </w:r>
      <w:proofErr w:type="spellEnd"/>
      <w:r w:rsidRPr="005923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b/>
          <w:sz w:val="24"/>
          <w:szCs w:val="24"/>
        </w:rPr>
        <w:t>doanh</w:t>
      </w:r>
      <w:proofErr w:type="spellEnd"/>
      <w:r w:rsidRPr="005923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b/>
          <w:sz w:val="24"/>
          <w:szCs w:val="24"/>
        </w:rPr>
        <w:t>nghiệp</w:t>
      </w:r>
      <w:proofErr w:type="spellEnd"/>
      <w:r w:rsidRPr="005923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b/>
          <w:sz w:val="24"/>
          <w:szCs w:val="24"/>
        </w:rPr>
        <w:t>bán</w:t>
      </w:r>
      <w:proofErr w:type="spellEnd"/>
      <w:r w:rsidRPr="005923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b/>
          <w:sz w:val="24"/>
          <w:szCs w:val="24"/>
        </w:rPr>
        <w:t>quyền</w:t>
      </w:r>
      <w:proofErr w:type="spellEnd"/>
      <w:r w:rsidRPr="005923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b/>
          <w:sz w:val="24"/>
          <w:szCs w:val="24"/>
        </w:rPr>
        <w:t>mua</w:t>
      </w:r>
      <w:proofErr w:type="spellEnd"/>
      <w:r w:rsidRPr="005923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b/>
          <w:sz w:val="24"/>
          <w:szCs w:val="24"/>
        </w:rPr>
        <w:t>cổ</w:t>
      </w:r>
      <w:proofErr w:type="spellEnd"/>
      <w:r w:rsidRPr="005923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b/>
          <w:sz w:val="24"/>
          <w:szCs w:val="24"/>
        </w:rPr>
        <w:t>phần</w:t>
      </w:r>
      <w:proofErr w:type="spellEnd"/>
      <w:r w:rsidRPr="005923AD">
        <w:rPr>
          <w:rFonts w:ascii="Times New Roman" w:hAnsi="Times New Roman" w:cs="Times New Roman"/>
          <w:b/>
          <w:sz w:val="24"/>
          <w:szCs w:val="24"/>
        </w:rPr>
        <w:t>:</w:t>
      </w:r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ty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Huế</w:t>
      </w:r>
      <w:proofErr w:type="spellEnd"/>
    </w:p>
    <w:p w:rsidR="005923AD" w:rsidRPr="005923AD" w:rsidRDefault="005923AD" w:rsidP="005923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923AD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: 118B Lý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Thái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phường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Hòa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TP.Huế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tỉnh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Thừa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Thiên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Huế</w:t>
      </w:r>
      <w:proofErr w:type="spellEnd"/>
    </w:p>
    <w:p w:rsidR="005923AD" w:rsidRPr="005923AD" w:rsidRDefault="005923AD" w:rsidP="005923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923AD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thoại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>: (84) 054 3580 068</w:t>
      </w:r>
    </w:p>
    <w:p w:rsidR="005923AD" w:rsidRPr="00CD6001" w:rsidRDefault="005923AD" w:rsidP="005923AD">
      <w:pPr>
        <w:rPr>
          <w:rFonts w:ascii="Times New Roman" w:hAnsi="Times New Roman" w:cs="Times New Roman"/>
          <w:b/>
          <w:sz w:val="24"/>
          <w:szCs w:val="24"/>
        </w:rPr>
      </w:pPr>
      <w:r w:rsidRPr="00CD6001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CD6001">
        <w:rPr>
          <w:rFonts w:ascii="Times New Roman" w:hAnsi="Times New Roman" w:cs="Times New Roman"/>
          <w:b/>
          <w:sz w:val="24"/>
          <w:szCs w:val="24"/>
        </w:rPr>
        <w:t>Ngành</w:t>
      </w:r>
      <w:proofErr w:type="spellEnd"/>
      <w:r w:rsidRPr="00CD60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D6001">
        <w:rPr>
          <w:rFonts w:ascii="Times New Roman" w:hAnsi="Times New Roman" w:cs="Times New Roman"/>
          <w:b/>
          <w:sz w:val="24"/>
          <w:szCs w:val="24"/>
        </w:rPr>
        <w:t>nghề</w:t>
      </w:r>
      <w:proofErr w:type="spellEnd"/>
      <w:r w:rsidRPr="00CD60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D6001">
        <w:rPr>
          <w:rFonts w:ascii="Times New Roman" w:hAnsi="Times New Roman" w:cs="Times New Roman"/>
          <w:b/>
          <w:sz w:val="24"/>
          <w:szCs w:val="24"/>
        </w:rPr>
        <w:t>kinh</w:t>
      </w:r>
      <w:proofErr w:type="spellEnd"/>
      <w:r w:rsidRPr="00CD60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D6001">
        <w:rPr>
          <w:rFonts w:ascii="Times New Roman" w:hAnsi="Times New Roman" w:cs="Times New Roman"/>
          <w:b/>
          <w:sz w:val="24"/>
          <w:szCs w:val="24"/>
        </w:rPr>
        <w:t>doanh</w:t>
      </w:r>
      <w:proofErr w:type="spellEnd"/>
      <w:r w:rsidRPr="00CD600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5923AD" w:rsidRPr="005923AD" w:rsidRDefault="005923AD" w:rsidP="005923AD">
      <w:pPr>
        <w:rPr>
          <w:rFonts w:ascii="Times New Roman" w:hAnsi="Times New Roman" w:cs="Times New Roman"/>
          <w:sz w:val="24"/>
          <w:szCs w:val="24"/>
        </w:rPr>
      </w:pPr>
      <w:r w:rsidRPr="005923AD">
        <w:rPr>
          <w:rFonts w:ascii="Times New Roman" w:hAnsi="Times New Roman" w:cs="Times New Roman"/>
          <w:sz w:val="24"/>
          <w:szCs w:val="24"/>
        </w:rPr>
        <w:t>-</w:t>
      </w:r>
      <w:r w:rsidRPr="005923A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loại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bánh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bột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lương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bánh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kẹo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loại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>;</w:t>
      </w:r>
    </w:p>
    <w:p w:rsidR="005923AD" w:rsidRPr="005923AD" w:rsidRDefault="005923AD" w:rsidP="005923AD">
      <w:pPr>
        <w:rPr>
          <w:rFonts w:ascii="Times New Roman" w:hAnsi="Times New Roman" w:cs="Times New Roman"/>
          <w:sz w:val="24"/>
          <w:szCs w:val="24"/>
        </w:rPr>
      </w:pPr>
      <w:r w:rsidRPr="005923AD">
        <w:rPr>
          <w:rFonts w:ascii="Times New Roman" w:hAnsi="Times New Roman" w:cs="Times New Roman"/>
          <w:sz w:val="24"/>
          <w:szCs w:val="24"/>
        </w:rPr>
        <w:t>-</w:t>
      </w:r>
      <w:r w:rsidRPr="005923A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buôn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lương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bánh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kẹo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loại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>;</w:t>
      </w:r>
    </w:p>
    <w:p w:rsidR="005923AD" w:rsidRPr="005923AD" w:rsidRDefault="005923AD" w:rsidP="005923AD">
      <w:pPr>
        <w:rPr>
          <w:rFonts w:ascii="Times New Roman" w:hAnsi="Times New Roman" w:cs="Times New Roman"/>
          <w:sz w:val="24"/>
          <w:szCs w:val="24"/>
        </w:rPr>
      </w:pPr>
      <w:r w:rsidRPr="005923AD">
        <w:rPr>
          <w:rFonts w:ascii="Times New Roman" w:hAnsi="Times New Roman" w:cs="Times New Roman"/>
          <w:sz w:val="24"/>
          <w:szCs w:val="24"/>
        </w:rPr>
        <w:t>-</w:t>
      </w:r>
      <w:r w:rsidRPr="005923A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buôn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đồ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uống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rượu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mặt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đồ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uống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khát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>;</w:t>
      </w:r>
    </w:p>
    <w:p w:rsidR="005923AD" w:rsidRPr="005923AD" w:rsidRDefault="005923AD" w:rsidP="005923AD">
      <w:pPr>
        <w:rPr>
          <w:rFonts w:ascii="Times New Roman" w:hAnsi="Times New Roman" w:cs="Times New Roman"/>
          <w:sz w:val="24"/>
          <w:szCs w:val="24"/>
        </w:rPr>
      </w:pPr>
      <w:r w:rsidRPr="005923AD">
        <w:rPr>
          <w:rFonts w:ascii="Times New Roman" w:hAnsi="Times New Roman" w:cs="Times New Roman"/>
          <w:sz w:val="24"/>
          <w:szCs w:val="24"/>
        </w:rPr>
        <w:t>-</w:t>
      </w:r>
      <w:r w:rsidRPr="005923A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phân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phối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hơi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nóng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hòa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khí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đá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>;</w:t>
      </w:r>
    </w:p>
    <w:p w:rsidR="005923AD" w:rsidRPr="005923AD" w:rsidRDefault="005923AD" w:rsidP="005923AD">
      <w:pPr>
        <w:rPr>
          <w:rFonts w:ascii="Times New Roman" w:hAnsi="Times New Roman" w:cs="Times New Roman"/>
          <w:sz w:val="24"/>
          <w:szCs w:val="24"/>
        </w:rPr>
      </w:pPr>
      <w:r w:rsidRPr="005923AD">
        <w:rPr>
          <w:rFonts w:ascii="Times New Roman" w:hAnsi="Times New Roman" w:cs="Times New Roman"/>
          <w:sz w:val="24"/>
          <w:szCs w:val="24"/>
        </w:rPr>
        <w:t>-</w:t>
      </w:r>
      <w:r w:rsidRPr="005923A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buôn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nhiên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liệu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rắn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lỏng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khí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gas;</w:t>
      </w:r>
    </w:p>
    <w:p w:rsidR="005923AD" w:rsidRPr="005923AD" w:rsidRDefault="005923AD" w:rsidP="005923AD">
      <w:pPr>
        <w:rPr>
          <w:rFonts w:ascii="Times New Roman" w:hAnsi="Times New Roman" w:cs="Times New Roman"/>
          <w:sz w:val="24"/>
          <w:szCs w:val="24"/>
        </w:rPr>
      </w:pPr>
      <w:r w:rsidRPr="005923AD">
        <w:rPr>
          <w:rFonts w:ascii="Times New Roman" w:hAnsi="Times New Roman" w:cs="Times New Roman"/>
          <w:sz w:val="24"/>
          <w:szCs w:val="24"/>
        </w:rPr>
        <w:t>-</w:t>
      </w:r>
      <w:r w:rsidRPr="005923A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đồ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uống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cồn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khoáng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mặt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đồ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uống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khát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>;</w:t>
      </w:r>
    </w:p>
    <w:p w:rsidR="005923AD" w:rsidRPr="005923AD" w:rsidRDefault="005923AD" w:rsidP="005923AD">
      <w:pPr>
        <w:rPr>
          <w:rFonts w:ascii="Times New Roman" w:hAnsi="Times New Roman" w:cs="Times New Roman"/>
          <w:sz w:val="24"/>
          <w:szCs w:val="24"/>
        </w:rPr>
      </w:pPr>
      <w:r w:rsidRPr="005923AD">
        <w:rPr>
          <w:rFonts w:ascii="Times New Roman" w:hAnsi="Times New Roman" w:cs="Times New Roman"/>
          <w:sz w:val="24"/>
          <w:szCs w:val="24"/>
        </w:rPr>
        <w:t>-</w:t>
      </w:r>
      <w:r w:rsidRPr="005923A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923AD">
        <w:rPr>
          <w:rFonts w:ascii="Times New Roman" w:hAnsi="Times New Roman" w:cs="Times New Roman"/>
          <w:sz w:val="24"/>
          <w:szCs w:val="24"/>
        </w:rPr>
        <w:t>ăn</w:t>
      </w:r>
      <w:proofErr w:type="spellEnd"/>
      <w:proofErr w:type="gram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uống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phục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lưu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>;</w:t>
      </w:r>
    </w:p>
    <w:p w:rsidR="005923AD" w:rsidRPr="005923AD" w:rsidRDefault="005923AD" w:rsidP="005923AD">
      <w:pPr>
        <w:rPr>
          <w:rFonts w:ascii="Times New Roman" w:hAnsi="Times New Roman" w:cs="Times New Roman"/>
          <w:sz w:val="24"/>
          <w:szCs w:val="24"/>
        </w:rPr>
      </w:pPr>
      <w:r w:rsidRPr="005923AD">
        <w:rPr>
          <w:rFonts w:ascii="Times New Roman" w:hAnsi="Times New Roman" w:cs="Times New Roman"/>
          <w:sz w:val="24"/>
          <w:szCs w:val="24"/>
        </w:rPr>
        <w:t>-</w:t>
      </w:r>
      <w:r w:rsidRPr="005923A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lưu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trú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ngắn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nghỉ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>;</w:t>
      </w:r>
    </w:p>
    <w:p w:rsidR="005923AD" w:rsidRPr="005923AD" w:rsidRDefault="005923AD" w:rsidP="005923AD">
      <w:pPr>
        <w:rPr>
          <w:rFonts w:ascii="Times New Roman" w:hAnsi="Times New Roman" w:cs="Times New Roman"/>
          <w:sz w:val="24"/>
          <w:szCs w:val="24"/>
        </w:rPr>
      </w:pPr>
      <w:r w:rsidRPr="005923AD">
        <w:rPr>
          <w:rFonts w:ascii="Times New Roman" w:hAnsi="Times New Roman" w:cs="Times New Roman"/>
          <w:sz w:val="24"/>
          <w:szCs w:val="24"/>
        </w:rPr>
        <w:t>-</w:t>
      </w:r>
      <w:r w:rsidRPr="005923A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Chế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biến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thuộc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ngành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nông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lâm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5923AD">
        <w:rPr>
          <w:rFonts w:ascii="Times New Roman" w:hAnsi="Times New Roman" w:cs="Times New Roman"/>
          <w:sz w:val="24"/>
          <w:szCs w:val="24"/>
        </w:rPr>
        <w:t>ngư</w:t>
      </w:r>
      <w:proofErr w:type="spellEnd"/>
      <w:proofErr w:type="gram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NH3,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cồn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đá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>.</w:t>
      </w:r>
    </w:p>
    <w:p w:rsidR="005923AD" w:rsidRPr="005923AD" w:rsidRDefault="005923AD" w:rsidP="005923AD">
      <w:pPr>
        <w:rPr>
          <w:rFonts w:ascii="Times New Roman" w:hAnsi="Times New Roman" w:cs="Times New Roman"/>
          <w:sz w:val="24"/>
          <w:szCs w:val="24"/>
        </w:rPr>
      </w:pPr>
      <w:r w:rsidRPr="005923AD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 w:rsidRPr="005923AD">
        <w:rPr>
          <w:rFonts w:ascii="Times New Roman" w:hAnsi="Times New Roman" w:cs="Times New Roman"/>
          <w:b/>
          <w:sz w:val="24"/>
          <w:szCs w:val="24"/>
        </w:rPr>
        <w:t>Loại</w:t>
      </w:r>
      <w:proofErr w:type="spellEnd"/>
      <w:r w:rsidRPr="005923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b/>
          <w:sz w:val="24"/>
          <w:szCs w:val="24"/>
        </w:rPr>
        <w:t>chứng</w:t>
      </w:r>
      <w:proofErr w:type="spellEnd"/>
      <w:r w:rsidRPr="005923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b/>
          <w:sz w:val="24"/>
          <w:szCs w:val="24"/>
        </w:rPr>
        <w:t>khoán</w:t>
      </w:r>
      <w:proofErr w:type="spellEnd"/>
      <w:r w:rsidRPr="005923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b/>
          <w:sz w:val="24"/>
          <w:szCs w:val="24"/>
        </w:rPr>
        <w:t>chào</w:t>
      </w:r>
      <w:proofErr w:type="spellEnd"/>
      <w:r w:rsidRPr="005923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b/>
          <w:sz w:val="24"/>
          <w:szCs w:val="24"/>
        </w:rPr>
        <w:t>bán</w:t>
      </w:r>
      <w:proofErr w:type="spellEnd"/>
      <w:r w:rsidRPr="005923AD">
        <w:rPr>
          <w:rFonts w:ascii="Times New Roman" w:hAnsi="Times New Roman" w:cs="Times New Roman"/>
          <w:b/>
          <w:sz w:val="24"/>
          <w:szCs w:val="24"/>
        </w:rPr>
        <w:t>:</w:t>
      </w:r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phổ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ty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Huế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(INFOCO)</w:t>
      </w:r>
    </w:p>
    <w:p w:rsidR="005923AD" w:rsidRPr="005923AD" w:rsidRDefault="005923AD" w:rsidP="005923AD">
      <w:pPr>
        <w:rPr>
          <w:rFonts w:ascii="Times New Roman" w:hAnsi="Times New Roman" w:cs="Times New Roman"/>
          <w:sz w:val="24"/>
          <w:szCs w:val="24"/>
        </w:rPr>
      </w:pPr>
      <w:r w:rsidRPr="005923AD"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spellStart"/>
      <w:r w:rsidRPr="005923AD">
        <w:rPr>
          <w:rFonts w:ascii="Times New Roman" w:hAnsi="Times New Roman" w:cs="Times New Roman"/>
          <w:b/>
          <w:sz w:val="24"/>
          <w:szCs w:val="24"/>
        </w:rPr>
        <w:t>Loại</w:t>
      </w:r>
      <w:proofErr w:type="spellEnd"/>
      <w:r w:rsidRPr="005923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b/>
          <w:sz w:val="24"/>
          <w:szCs w:val="24"/>
        </w:rPr>
        <w:t>quyền</w:t>
      </w:r>
      <w:proofErr w:type="spellEnd"/>
      <w:r w:rsidRPr="005923AD">
        <w:rPr>
          <w:rFonts w:ascii="Times New Roman" w:hAnsi="Times New Roman" w:cs="Times New Roman"/>
          <w:b/>
          <w:sz w:val="24"/>
          <w:szCs w:val="24"/>
        </w:rPr>
        <w:t>:</w:t>
      </w:r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923AD">
        <w:rPr>
          <w:rFonts w:ascii="Times New Roman" w:hAnsi="Times New Roman" w:cs="Times New Roman"/>
          <w:sz w:val="24"/>
          <w:szCs w:val="24"/>
        </w:rPr>
        <w:t>thêm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proofErr w:type="gram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chuyển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nhượng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lần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23AD" w:rsidRPr="005923AD" w:rsidRDefault="005923AD" w:rsidP="005923AD">
      <w:pPr>
        <w:rPr>
          <w:rFonts w:ascii="Times New Roman" w:hAnsi="Times New Roman" w:cs="Times New Roman"/>
          <w:sz w:val="24"/>
          <w:szCs w:val="24"/>
        </w:rPr>
      </w:pPr>
      <w:r w:rsidRPr="005923AD">
        <w:rPr>
          <w:rFonts w:ascii="Times New Roman" w:hAnsi="Times New Roman" w:cs="Times New Roman"/>
          <w:b/>
          <w:sz w:val="24"/>
          <w:szCs w:val="24"/>
        </w:rPr>
        <w:t xml:space="preserve">5. </w:t>
      </w:r>
      <w:proofErr w:type="spellStart"/>
      <w:r w:rsidRPr="005923AD">
        <w:rPr>
          <w:rFonts w:ascii="Times New Roman" w:hAnsi="Times New Roman" w:cs="Times New Roman"/>
          <w:b/>
          <w:sz w:val="24"/>
          <w:szCs w:val="24"/>
        </w:rPr>
        <w:t>Đặc</w:t>
      </w:r>
      <w:proofErr w:type="spellEnd"/>
      <w:r w:rsidRPr="005923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b/>
          <w:sz w:val="24"/>
          <w:szCs w:val="24"/>
        </w:rPr>
        <w:t>điểm</w:t>
      </w:r>
      <w:proofErr w:type="spellEnd"/>
      <w:r w:rsidRPr="005923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b/>
          <w:sz w:val="24"/>
          <w:szCs w:val="24"/>
        </w:rPr>
        <w:t>quyền</w:t>
      </w:r>
      <w:proofErr w:type="spellEnd"/>
      <w:r w:rsidRPr="005923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b/>
          <w:sz w:val="24"/>
          <w:szCs w:val="24"/>
        </w:rPr>
        <w:t>mua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: 1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0,593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thêm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23AD" w:rsidRPr="005923AD" w:rsidRDefault="005923AD" w:rsidP="005923AD">
      <w:pPr>
        <w:rPr>
          <w:rFonts w:ascii="Times New Roman" w:hAnsi="Times New Roman" w:cs="Times New Roman"/>
          <w:sz w:val="24"/>
          <w:szCs w:val="24"/>
        </w:rPr>
      </w:pPr>
      <w:r w:rsidRPr="005923AD">
        <w:rPr>
          <w:rFonts w:ascii="Times New Roman" w:hAnsi="Times New Roman" w:cs="Times New Roman"/>
          <w:b/>
          <w:sz w:val="24"/>
          <w:szCs w:val="24"/>
        </w:rPr>
        <w:t xml:space="preserve">6. </w:t>
      </w:r>
      <w:proofErr w:type="spellStart"/>
      <w:r w:rsidRPr="005923AD">
        <w:rPr>
          <w:rFonts w:ascii="Times New Roman" w:hAnsi="Times New Roman" w:cs="Times New Roman"/>
          <w:b/>
          <w:sz w:val="24"/>
          <w:szCs w:val="24"/>
        </w:rPr>
        <w:t>Giá</w:t>
      </w:r>
      <w:proofErr w:type="spellEnd"/>
      <w:r w:rsidRPr="005923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b/>
          <w:sz w:val="24"/>
          <w:szCs w:val="24"/>
        </w:rPr>
        <w:t>khởi</w:t>
      </w:r>
      <w:proofErr w:type="spellEnd"/>
      <w:r w:rsidRPr="005923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b/>
          <w:sz w:val="24"/>
          <w:szCs w:val="24"/>
        </w:rPr>
        <w:t>điểm</w:t>
      </w:r>
      <w:proofErr w:type="spellEnd"/>
      <w:r w:rsidRPr="005923AD">
        <w:rPr>
          <w:rFonts w:ascii="Times New Roman" w:hAnsi="Times New Roman" w:cs="Times New Roman"/>
          <w:b/>
          <w:sz w:val="24"/>
          <w:szCs w:val="24"/>
        </w:rPr>
        <w:t>:</w:t>
      </w:r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thấp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hơn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260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01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đang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hữu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tương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đương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thấp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hơn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437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01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thêm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>.</w:t>
      </w:r>
    </w:p>
    <w:p w:rsidR="005923AD" w:rsidRPr="005923AD" w:rsidRDefault="005923AD" w:rsidP="005923AD">
      <w:pPr>
        <w:rPr>
          <w:rFonts w:ascii="Times New Roman" w:hAnsi="Times New Roman" w:cs="Times New Roman"/>
          <w:sz w:val="24"/>
          <w:szCs w:val="24"/>
        </w:rPr>
      </w:pPr>
      <w:r w:rsidRPr="005923AD">
        <w:rPr>
          <w:rFonts w:ascii="Times New Roman" w:hAnsi="Times New Roman" w:cs="Times New Roman"/>
          <w:b/>
          <w:sz w:val="24"/>
          <w:szCs w:val="24"/>
        </w:rPr>
        <w:t xml:space="preserve">7. </w:t>
      </w:r>
      <w:proofErr w:type="spellStart"/>
      <w:r w:rsidRPr="005923AD">
        <w:rPr>
          <w:rFonts w:ascii="Times New Roman" w:hAnsi="Times New Roman" w:cs="Times New Roman"/>
          <w:b/>
          <w:sz w:val="24"/>
          <w:szCs w:val="24"/>
        </w:rPr>
        <w:t>Khối</w:t>
      </w:r>
      <w:proofErr w:type="spellEnd"/>
      <w:r w:rsidRPr="005923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b/>
          <w:sz w:val="24"/>
          <w:szCs w:val="24"/>
        </w:rPr>
        <w:t>lượng</w:t>
      </w:r>
      <w:proofErr w:type="spellEnd"/>
      <w:r w:rsidRPr="005923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b/>
          <w:sz w:val="24"/>
          <w:szCs w:val="24"/>
        </w:rPr>
        <w:t>đăng</w:t>
      </w:r>
      <w:proofErr w:type="spellEnd"/>
      <w:r w:rsidRPr="005923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b/>
          <w:sz w:val="24"/>
          <w:szCs w:val="24"/>
        </w:rPr>
        <w:t>ký</w:t>
      </w:r>
      <w:proofErr w:type="spellEnd"/>
      <w:r w:rsidRPr="005923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b/>
          <w:sz w:val="24"/>
          <w:szCs w:val="24"/>
        </w:rPr>
        <w:t>quyền</w:t>
      </w:r>
      <w:proofErr w:type="spellEnd"/>
      <w:r w:rsidRPr="005923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b/>
          <w:sz w:val="24"/>
          <w:szCs w:val="24"/>
        </w:rPr>
        <w:t>mua</w:t>
      </w:r>
      <w:proofErr w:type="spellEnd"/>
      <w:r w:rsidRPr="005923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b/>
          <w:sz w:val="24"/>
          <w:szCs w:val="24"/>
        </w:rPr>
        <w:t>tối</w:t>
      </w:r>
      <w:proofErr w:type="spellEnd"/>
      <w:r w:rsidRPr="005923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b/>
          <w:sz w:val="24"/>
          <w:szCs w:val="24"/>
        </w:rPr>
        <w:t>thiểu</w:t>
      </w:r>
      <w:proofErr w:type="spellEnd"/>
      <w:r w:rsidRPr="005923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b/>
          <w:sz w:val="24"/>
          <w:szCs w:val="24"/>
        </w:rPr>
        <w:t>và</w:t>
      </w:r>
      <w:proofErr w:type="spellEnd"/>
      <w:r w:rsidRPr="005923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b/>
          <w:sz w:val="24"/>
          <w:szCs w:val="24"/>
        </w:rPr>
        <w:t>tối</w:t>
      </w:r>
      <w:proofErr w:type="spellEnd"/>
      <w:r w:rsidRPr="005923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b/>
          <w:sz w:val="24"/>
          <w:szCs w:val="24"/>
        </w:rPr>
        <w:t>đa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: 269.950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923AD">
        <w:rPr>
          <w:rFonts w:ascii="Times New Roman" w:hAnsi="Times New Roman" w:cs="Times New Roman"/>
          <w:sz w:val="24"/>
          <w:szCs w:val="24"/>
        </w:rPr>
        <w:t>đang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sở</w:t>
      </w:r>
      <w:proofErr w:type="spellEnd"/>
      <w:proofErr w:type="gram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hữu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SCIC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tương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đương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160.080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thêm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23AD" w:rsidRPr="005923AD" w:rsidRDefault="005923AD" w:rsidP="005923AD">
      <w:pPr>
        <w:rPr>
          <w:rFonts w:ascii="Times New Roman" w:hAnsi="Times New Roman" w:cs="Times New Roman"/>
          <w:sz w:val="24"/>
          <w:szCs w:val="24"/>
        </w:rPr>
      </w:pPr>
      <w:r w:rsidRPr="005923A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8. </w:t>
      </w:r>
      <w:proofErr w:type="spellStart"/>
      <w:r w:rsidRPr="005923AD">
        <w:rPr>
          <w:rFonts w:ascii="Times New Roman" w:hAnsi="Times New Roman" w:cs="Times New Roman"/>
          <w:b/>
          <w:sz w:val="24"/>
          <w:szCs w:val="24"/>
        </w:rPr>
        <w:t>Tiền</w:t>
      </w:r>
      <w:proofErr w:type="spellEnd"/>
      <w:r w:rsidRPr="005923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b/>
          <w:sz w:val="24"/>
          <w:szCs w:val="24"/>
        </w:rPr>
        <w:t>đặt</w:t>
      </w:r>
      <w:proofErr w:type="spellEnd"/>
      <w:r w:rsidRPr="005923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b/>
          <w:sz w:val="24"/>
          <w:szCs w:val="24"/>
        </w:rPr>
        <w:t>cọc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20%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tổng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923AD">
        <w:rPr>
          <w:rFonts w:ascii="Times New Roman" w:hAnsi="Times New Roman" w:cs="Times New Roman"/>
          <w:sz w:val="24"/>
          <w:szCs w:val="24"/>
        </w:rPr>
        <w:t>theo</w:t>
      </w:r>
      <w:proofErr w:type="spellEnd"/>
      <w:proofErr w:type="gram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chào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kiến</w:t>
      </w:r>
      <w:proofErr w:type="spellEnd"/>
    </w:p>
    <w:p w:rsidR="005923AD" w:rsidRPr="005923AD" w:rsidRDefault="005923AD" w:rsidP="005923AD">
      <w:pPr>
        <w:rPr>
          <w:rFonts w:ascii="Times New Roman" w:hAnsi="Times New Roman" w:cs="Times New Roman"/>
          <w:sz w:val="24"/>
          <w:szCs w:val="24"/>
        </w:rPr>
      </w:pPr>
      <w:r w:rsidRPr="005923AD">
        <w:rPr>
          <w:rFonts w:ascii="Times New Roman" w:hAnsi="Times New Roman" w:cs="Times New Roman"/>
          <w:b/>
          <w:sz w:val="24"/>
          <w:szCs w:val="24"/>
        </w:rPr>
        <w:t xml:space="preserve">9. </w:t>
      </w:r>
      <w:proofErr w:type="spellStart"/>
      <w:r w:rsidRPr="005923AD">
        <w:rPr>
          <w:rFonts w:ascii="Times New Roman" w:hAnsi="Times New Roman" w:cs="Times New Roman"/>
          <w:b/>
          <w:sz w:val="24"/>
          <w:szCs w:val="24"/>
        </w:rPr>
        <w:t>Điều</w:t>
      </w:r>
      <w:proofErr w:type="spellEnd"/>
      <w:r w:rsidRPr="005923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b/>
          <w:sz w:val="24"/>
          <w:szCs w:val="24"/>
        </w:rPr>
        <w:t>kiện</w:t>
      </w:r>
      <w:proofErr w:type="spellEnd"/>
      <w:r w:rsidRPr="005923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b/>
          <w:sz w:val="24"/>
          <w:szCs w:val="24"/>
        </w:rPr>
        <w:t>tham</w:t>
      </w:r>
      <w:proofErr w:type="spellEnd"/>
      <w:r w:rsidRPr="005923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b/>
          <w:sz w:val="24"/>
          <w:szCs w:val="24"/>
        </w:rPr>
        <w:t>gia</w:t>
      </w:r>
      <w:proofErr w:type="spellEnd"/>
      <w:r w:rsidRPr="005923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b/>
          <w:sz w:val="24"/>
          <w:szCs w:val="24"/>
        </w:rPr>
        <w:t>đấu</w:t>
      </w:r>
      <w:proofErr w:type="spellEnd"/>
      <w:r w:rsidRPr="005923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b/>
          <w:sz w:val="24"/>
          <w:szCs w:val="24"/>
        </w:rPr>
        <w:t>giá</w:t>
      </w:r>
      <w:proofErr w:type="spellEnd"/>
      <w:r w:rsidRPr="005923AD">
        <w:rPr>
          <w:rFonts w:ascii="Times New Roman" w:hAnsi="Times New Roman" w:cs="Times New Roman"/>
          <w:b/>
          <w:sz w:val="24"/>
          <w:szCs w:val="24"/>
        </w:rPr>
        <w:t>:</w:t>
      </w:r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cá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đủ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923AD">
        <w:rPr>
          <w:rFonts w:ascii="Times New Roman" w:hAnsi="Times New Roman" w:cs="Times New Roman"/>
          <w:sz w:val="24"/>
          <w:szCs w:val="24"/>
        </w:rPr>
        <w:t>theo</w:t>
      </w:r>
      <w:proofErr w:type="spellEnd"/>
      <w:proofErr w:type="gram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chế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chào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SCIC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ty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Huế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>.</w:t>
      </w:r>
    </w:p>
    <w:p w:rsidR="005923AD" w:rsidRPr="005923AD" w:rsidRDefault="005923AD" w:rsidP="005923AD">
      <w:pPr>
        <w:rPr>
          <w:rFonts w:ascii="Times New Roman" w:hAnsi="Times New Roman" w:cs="Times New Roman"/>
          <w:b/>
          <w:sz w:val="24"/>
          <w:szCs w:val="24"/>
        </w:rPr>
      </w:pPr>
      <w:r w:rsidRPr="005923AD">
        <w:rPr>
          <w:rFonts w:ascii="Times New Roman" w:hAnsi="Times New Roman" w:cs="Times New Roman"/>
          <w:b/>
          <w:sz w:val="24"/>
          <w:szCs w:val="24"/>
        </w:rPr>
        <w:t xml:space="preserve">10. </w:t>
      </w:r>
      <w:proofErr w:type="spellStart"/>
      <w:r w:rsidRPr="005923AD">
        <w:rPr>
          <w:rFonts w:ascii="Times New Roman" w:hAnsi="Times New Roman" w:cs="Times New Roman"/>
          <w:b/>
          <w:sz w:val="24"/>
          <w:szCs w:val="24"/>
        </w:rPr>
        <w:t>Thời</w:t>
      </w:r>
      <w:proofErr w:type="spellEnd"/>
      <w:r w:rsidRPr="005923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b/>
          <w:sz w:val="24"/>
          <w:szCs w:val="24"/>
        </w:rPr>
        <w:t>gian</w:t>
      </w:r>
      <w:proofErr w:type="spellEnd"/>
      <w:r w:rsidRPr="005923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b/>
          <w:sz w:val="24"/>
          <w:szCs w:val="24"/>
        </w:rPr>
        <w:t>làm</w:t>
      </w:r>
      <w:proofErr w:type="spellEnd"/>
      <w:r w:rsidRPr="005923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b/>
          <w:sz w:val="24"/>
          <w:szCs w:val="24"/>
        </w:rPr>
        <w:t>thủ</w:t>
      </w:r>
      <w:proofErr w:type="spellEnd"/>
      <w:r w:rsidRPr="005923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b/>
          <w:sz w:val="24"/>
          <w:szCs w:val="24"/>
        </w:rPr>
        <w:t>tục</w:t>
      </w:r>
      <w:proofErr w:type="spellEnd"/>
      <w:r w:rsidRPr="005923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b/>
          <w:sz w:val="24"/>
          <w:szCs w:val="24"/>
        </w:rPr>
        <w:t>đăng</w:t>
      </w:r>
      <w:proofErr w:type="spellEnd"/>
      <w:r w:rsidRPr="005923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b/>
          <w:sz w:val="24"/>
          <w:szCs w:val="24"/>
        </w:rPr>
        <w:t>ký</w:t>
      </w:r>
      <w:proofErr w:type="spellEnd"/>
      <w:r w:rsidRPr="005923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b/>
          <w:sz w:val="24"/>
          <w:szCs w:val="24"/>
        </w:rPr>
        <w:t>và</w:t>
      </w:r>
      <w:proofErr w:type="spellEnd"/>
      <w:r w:rsidRPr="005923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b/>
          <w:sz w:val="24"/>
          <w:szCs w:val="24"/>
        </w:rPr>
        <w:t>nộp</w:t>
      </w:r>
      <w:proofErr w:type="spellEnd"/>
      <w:r w:rsidRPr="005923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b/>
          <w:sz w:val="24"/>
          <w:szCs w:val="24"/>
        </w:rPr>
        <w:t>tiền</w:t>
      </w:r>
      <w:proofErr w:type="spellEnd"/>
      <w:r w:rsidRPr="005923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b/>
          <w:sz w:val="24"/>
          <w:szCs w:val="24"/>
        </w:rPr>
        <w:t>đặt</w:t>
      </w:r>
      <w:proofErr w:type="spellEnd"/>
      <w:r w:rsidRPr="005923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b/>
          <w:sz w:val="24"/>
          <w:szCs w:val="24"/>
        </w:rPr>
        <w:t>cọc</w:t>
      </w:r>
      <w:proofErr w:type="spellEnd"/>
      <w:r w:rsidRPr="005923AD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5923AD" w:rsidRPr="005923AD" w:rsidRDefault="005923AD" w:rsidP="005923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923AD">
        <w:rPr>
          <w:rFonts w:ascii="Times New Roman" w:hAnsi="Times New Roman" w:cs="Times New Roman"/>
          <w:sz w:val="24"/>
          <w:szCs w:val="24"/>
        </w:rPr>
        <w:t>Bắt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 08h30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15h30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 16/01/2015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26/01/2015   (07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5923AD" w:rsidRPr="005923AD" w:rsidRDefault="005923AD" w:rsidP="005923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923AD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ty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923AD">
        <w:rPr>
          <w:rFonts w:ascii="Times New Roman" w:hAnsi="Times New Roman" w:cs="Times New Roman"/>
          <w:sz w:val="24"/>
          <w:szCs w:val="24"/>
        </w:rPr>
        <w:t>khoán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Đầu</w:t>
      </w:r>
      <w:proofErr w:type="spellEnd"/>
      <w:proofErr w:type="gram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tư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Việt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Nam </w:t>
      </w:r>
    </w:p>
    <w:p w:rsidR="005923AD" w:rsidRPr="005923AD" w:rsidRDefault="005923AD" w:rsidP="005923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923AD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Tầng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Toà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VCCI,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Đào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Duy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Anh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Đống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Đa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Hà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Nội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23AD" w:rsidRPr="005923AD" w:rsidRDefault="005923AD" w:rsidP="005923AD">
      <w:pPr>
        <w:rPr>
          <w:rFonts w:ascii="Times New Roman" w:hAnsi="Times New Roman" w:cs="Times New Roman"/>
          <w:sz w:val="24"/>
          <w:szCs w:val="24"/>
        </w:rPr>
      </w:pPr>
      <w:r w:rsidRPr="005923AD">
        <w:rPr>
          <w:rFonts w:ascii="Times New Roman" w:hAnsi="Times New Roman" w:cs="Times New Roman"/>
          <w:b/>
          <w:sz w:val="24"/>
          <w:szCs w:val="24"/>
        </w:rPr>
        <w:t xml:space="preserve">11. </w:t>
      </w:r>
      <w:proofErr w:type="spellStart"/>
      <w:r w:rsidRPr="005923AD">
        <w:rPr>
          <w:rFonts w:ascii="Times New Roman" w:hAnsi="Times New Roman" w:cs="Times New Roman"/>
          <w:b/>
          <w:sz w:val="24"/>
          <w:szCs w:val="24"/>
        </w:rPr>
        <w:t>Thời</w:t>
      </w:r>
      <w:proofErr w:type="spellEnd"/>
      <w:r w:rsidRPr="005923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b/>
          <w:sz w:val="24"/>
          <w:szCs w:val="24"/>
        </w:rPr>
        <w:t>gian</w:t>
      </w:r>
      <w:proofErr w:type="spellEnd"/>
      <w:r w:rsidRPr="005923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b/>
          <w:sz w:val="24"/>
          <w:szCs w:val="24"/>
        </w:rPr>
        <w:t>nhận</w:t>
      </w:r>
      <w:proofErr w:type="spellEnd"/>
      <w:r w:rsidRPr="005923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b/>
          <w:sz w:val="24"/>
          <w:szCs w:val="24"/>
        </w:rPr>
        <w:t>phiếu</w:t>
      </w:r>
      <w:proofErr w:type="spellEnd"/>
      <w:r w:rsidRPr="005923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b/>
          <w:sz w:val="24"/>
          <w:szCs w:val="24"/>
        </w:rPr>
        <w:t>đăng</w:t>
      </w:r>
      <w:proofErr w:type="spellEnd"/>
      <w:r w:rsidRPr="005923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b/>
          <w:sz w:val="24"/>
          <w:szCs w:val="24"/>
        </w:rPr>
        <w:t>ký</w:t>
      </w:r>
      <w:proofErr w:type="spellEnd"/>
      <w:r w:rsidRPr="005923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b/>
          <w:sz w:val="24"/>
          <w:szCs w:val="24"/>
        </w:rPr>
        <w:t>mua</w:t>
      </w:r>
      <w:proofErr w:type="spellEnd"/>
      <w:r w:rsidRPr="005923AD">
        <w:rPr>
          <w:rFonts w:ascii="Times New Roman" w:hAnsi="Times New Roman" w:cs="Times New Roman"/>
          <w:b/>
          <w:sz w:val="24"/>
          <w:szCs w:val="24"/>
        </w:rPr>
        <w:t>:</w:t>
      </w:r>
      <w:r w:rsidRPr="005923AD">
        <w:rPr>
          <w:rFonts w:ascii="Times New Roman" w:hAnsi="Times New Roman" w:cs="Times New Roman"/>
          <w:sz w:val="24"/>
          <w:szCs w:val="24"/>
        </w:rPr>
        <w:t xml:space="preserve"> Theo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chế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chào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SCIC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ty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Huế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16/01/2015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26/01/2015.</w:t>
      </w:r>
    </w:p>
    <w:p w:rsidR="005923AD" w:rsidRPr="005923AD" w:rsidRDefault="005923AD" w:rsidP="005923AD">
      <w:pPr>
        <w:rPr>
          <w:rFonts w:ascii="Times New Roman" w:hAnsi="Times New Roman" w:cs="Times New Roman"/>
          <w:sz w:val="24"/>
          <w:szCs w:val="24"/>
        </w:rPr>
      </w:pPr>
      <w:r w:rsidRPr="005923AD">
        <w:rPr>
          <w:rFonts w:ascii="Times New Roman" w:hAnsi="Times New Roman" w:cs="Times New Roman"/>
          <w:b/>
          <w:sz w:val="24"/>
          <w:szCs w:val="24"/>
        </w:rPr>
        <w:t xml:space="preserve">12. </w:t>
      </w:r>
      <w:proofErr w:type="spellStart"/>
      <w:r w:rsidRPr="005923AD">
        <w:rPr>
          <w:rFonts w:ascii="Times New Roman" w:hAnsi="Times New Roman" w:cs="Times New Roman"/>
          <w:b/>
          <w:sz w:val="24"/>
          <w:szCs w:val="24"/>
        </w:rPr>
        <w:t>Thời</w:t>
      </w:r>
      <w:proofErr w:type="spellEnd"/>
      <w:r w:rsidRPr="005923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b/>
          <w:sz w:val="24"/>
          <w:szCs w:val="24"/>
        </w:rPr>
        <w:t>gian</w:t>
      </w:r>
      <w:proofErr w:type="spellEnd"/>
      <w:r w:rsidRPr="005923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b/>
          <w:sz w:val="24"/>
          <w:szCs w:val="24"/>
        </w:rPr>
        <w:t>công</w:t>
      </w:r>
      <w:proofErr w:type="spellEnd"/>
      <w:r w:rsidRPr="005923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b/>
          <w:sz w:val="24"/>
          <w:szCs w:val="24"/>
        </w:rPr>
        <w:t>bố</w:t>
      </w:r>
      <w:proofErr w:type="spellEnd"/>
      <w:r w:rsidRPr="005923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b/>
          <w:sz w:val="24"/>
          <w:szCs w:val="24"/>
        </w:rPr>
        <w:t>kết</w:t>
      </w:r>
      <w:proofErr w:type="spellEnd"/>
      <w:r w:rsidRPr="005923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b/>
          <w:sz w:val="24"/>
          <w:szCs w:val="24"/>
        </w:rPr>
        <w:t>quả</w:t>
      </w:r>
      <w:proofErr w:type="spellEnd"/>
      <w:r w:rsidRPr="005923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b/>
          <w:sz w:val="24"/>
          <w:szCs w:val="24"/>
        </w:rPr>
        <w:t>trúng</w:t>
      </w:r>
      <w:proofErr w:type="spellEnd"/>
      <w:r w:rsidRPr="005923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b/>
          <w:sz w:val="24"/>
          <w:szCs w:val="24"/>
        </w:rPr>
        <w:t>giá</w:t>
      </w:r>
      <w:proofErr w:type="spellEnd"/>
      <w:r w:rsidRPr="005923AD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27/01/2015.</w:t>
      </w:r>
    </w:p>
    <w:p w:rsidR="005923AD" w:rsidRPr="005923AD" w:rsidRDefault="005923AD" w:rsidP="005923AD">
      <w:pPr>
        <w:rPr>
          <w:rFonts w:ascii="Times New Roman" w:hAnsi="Times New Roman" w:cs="Times New Roman"/>
          <w:sz w:val="24"/>
          <w:szCs w:val="24"/>
        </w:rPr>
      </w:pPr>
      <w:r w:rsidRPr="005923AD">
        <w:rPr>
          <w:rFonts w:ascii="Times New Roman" w:hAnsi="Times New Roman" w:cs="Times New Roman"/>
          <w:b/>
          <w:sz w:val="24"/>
          <w:szCs w:val="24"/>
        </w:rPr>
        <w:t xml:space="preserve">13. </w:t>
      </w:r>
      <w:proofErr w:type="spellStart"/>
      <w:r w:rsidRPr="005923AD">
        <w:rPr>
          <w:rFonts w:ascii="Times New Roman" w:hAnsi="Times New Roman" w:cs="Times New Roman"/>
          <w:b/>
          <w:sz w:val="24"/>
          <w:szCs w:val="24"/>
        </w:rPr>
        <w:t>Thời</w:t>
      </w:r>
      <w:proofErr w:type="spellEnd"/>
      <w:r w:rsidRPr="005923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b/>
          <w:sz w:val="24"/>
          <w:szCs w:val="24"/>
        </w:rPr>
        <w:t>gian</w:t>
      </w:r>
      <w:proofErr w:type="spellEnd"/>
      <w:r w:rsidRPr="005923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b/>
          <w:sz w:val="24"/>
          <w:szCs w:val="24"/>
        </w:rPr>
        <w:t>nộp</w:t>
      </w:r>
      <w:proofErr w:type="spellEnd"/>
      <w:r w:rsidRPr="005923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b/>
          <w:sz w:val="24"/>
          <w:szCs w:val="24"/>
        </w:rPr>
        <w:t>tiền</w:t>
      </w:r>
      <w:proofErr w:type="spellEnd"/>
      <w:r w:rsidRPr="005923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b/>
          <w:sz w:val="24"/>
          <w:szCs w:val="24"/>
        </w:rPr>
        <w:t>trúng</w:t>
      </w:r>
      <w:proofErr w:type="spellEnd"/>
      <w:r w:rsidRPr="005923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b/>
          <w:sz w:val="24"/>
          <w:szCs w:val="24"/>
        </w:rPr>
        <w:t>giá</w:t>
      </w:r>
      <w:proofErr w:type="spellEnd"/>
      <w:r w:rsidRPr="005923AD">
        <w:rPr>
          <w:rFonts w:ascii="Times New Roman" w:hAnsi="Times New Roman" w:cs="Times New Roman"/>
          <w:b/>
          <w:sz w:val="24"/>
          <w:szCs w:val="24"/>
        </w:rPr>
        <w:t>:</w:t>
      </w:r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27/01/2015  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29/01/</w:t>
      </w:r>
      <w:proofErr w:type="gramStart"/>
      <w:r w:rsidRPr="005923AD">
        <w:rPr>
          <w:rFonts w:ascii="Times New Roman" w:hAnsi="Times New Roman" w:cs="Times New Roman"/>
          <w:sz w:val="24"/>
          <w:szCs w:val="24"/>
        </w:rPr>
        <w:t>2015  (</w:t>
      </w:r>
      <w:proofErr w:type="gramEnd"/>
      <w:r w:rsidRPr="005923AD">
        <w:rPr>
          <w:rFonts w:ascii="Times New Roman" w:hAnsi="Times New Roman" w:cs="Times New Roman"/>
          <w:sz w:val="24"/>
          <w:szCs w:val="24"/>
        </w:rPr>
        <w:t xml:space="preserve">03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923AD" w:rsidRPr="005923AD" w:rsidRDefault="005923AD" w:rsidP="005923AD">
      <w:pPr>
        <w:rPr>
          <w:rFonts w:ascii="Times New Roman" w:hAnsi="Times New Roman" w:cs="Times New Roman"/>
          <w:sz w:val="24"/>
          <w:szCs w:val="24"/>
        </w:rPr>
      </w:pPr>
    </w:p>
    <w:p w:rsidR="005923AD" w:rsidRPr="005923AD" w:rsidRDefault="005923AD" w:rsidP="005923AD">
      <w:pPr>
        <w:rPr>
          <w:rFonts w:ascii="Times New Roman" w:hAnsi="Times New Roman" w:cs="Times New Roman"/>
          <w:sz w:val="24"/>
          <w:szCs w:val="24"/>
        </w:rPr>
      </w:pPr>
      <w:r w:rsidRPr="005923AD">
        <w:rPr>
          <w:rFonts w:ascii="Times New Roman" w:hAnsi="Times New Roman" w:cs="Times New Roman"/>
          <w:b/>
          <w:sz w:val="24"/>
          <w:szCs w:val="24"/>
        </w:rPr>
        <w:t xml:space="preserve">14. </w:t>
      </w:r>
      <w:proofErr w:type="spellStart"/>
      <w:r w:rsidRPr="005923AD">
        <w:rPr>
          <w:rFonts w:ascii="Times New Roman" w:hAnsi="Times New Roman" w:cs="Times New Roman"/>
          <w:b/>
          <w:sz w:val="24"/>
          <w:szCs w:val="24"/>
        </w:rPr>
        <w:t>Thời</w:t>
      </w:r>
      <w:proofErr w:type="spellEnd"/>
      <w:r w:rsidRPr="005923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b/>
          <w:sz w:val="24"/>
          <w:szCs w:val="24"/>
        </w:rPr>
        <w:t>gian</w:t>
      </w:r>
      <w:proofErr w:type="spellEnd"/>
      <w:r w:rsidRPr="005923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b/>
          <w:sz w:val="24"/>
          <w:szCs w:val="24"/>
        </w:rPr>
        <w:t>hoàn</w:t>
      </w:r>
      <w:proofErr w:type="spellEnd"/>
      <w:r w:rsidRPr="005923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b/>
          <w:sz w:val="24"/>
          <w:szCs w:val="24"/>
        </w:rPr>
        <w:t>trả</w:t>
      </w:r>
      <w:proofErr w:type="spellEnd"/>
      <w:r w:rsidRPr="005923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b/>
          <w:sz w:val="24"/>
          <w:szCs w:val="24"/>
        </w:rPr>
        <w:t>tiền</w:t>
      </w:r>
      <w:proofErr w:type="spellEnd"/>
      <w:r w:rsidRPr="005923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b/>
          <w:sz w:val="24"/>
          <w:szCs w:val="24"/>
        </w:rPr>
        <w:t>cọc</w:t>
      </w:r>
      <w:proofErr w:type="spellEnd"/>
      <w:r w:rsidRPr="005923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b/>
          <w:sz w:val="24"/>
          <w:szCs w:val="24"/>
        </w:rPr>
        <w:t>cho</w:t>
      </w:r>
      <w:proofErr w:type="spellEnd"/>
      <w:r w:rsidRPr="005923AD">
        <w:rPr>
          <w:rFonts w:ascii="Times New Roman" w:hAnsi="Times New Roman" w:cs="Times New Roman"/>
          <w:b/>
          <w:sz w:val="24"/>
          <w:szCs w:val="24"/>
        </w:rPr>
        <w:t xml:space="preserve"> NĐT </w:t>
      </w:r>
      <w:proofErr w:type="spellStart"/>
      <w:r w:rsidRPr="005923AD">
        <w:rPr>
          <w:rFonts w:ascii="Times New Roman" w:hAnsi="Times New Roman" w:cs="Times New Roman"/>
          <w:b/>
          <w:sz w:val="24"/>
          <w:szCs w:val="24"/>
        </w:rPr>
        <w:t>không</w:t>
      </w:r>
      <w:proofErr w:type="spellEnd"/>
      <w:r w:rsidRPr="005923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b/>
          <w:sz w:val="24"/>
          <w:szCs w:val="24"/>
        </w:rPr>
        <w:t>trúng</w:t>
      </w:r>
      <w:proofErr w:type="spellEnd"/>
      <w:r w:rsidRPr="005923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b/>
          <w:sz w:val="24"/>
          <w:szCs w:val="24"/>
        </w:rPr>
        <w:t>đấu</w:t>
      </w:r>
      <w:proofErr w:type="spellEnd"/>
      <w:r w:rsidRPr="005923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b/>
          <w:sz w:val="24"/>
          <w:szCs w:val="24"/>
        </w:rPr>
        <w:t>giá</w:t>
      </w:r>
      <w:proofErr w:type="spellEnd"/>
      <w:r w:rsidRPr="005923AD">
        <w:rPr>
          <w:rFonts w:ascii="Times New Roman" w:hAnsi="Times New Roman" w:cs="Times New Roman"/>
          <w:b/>
          <w:sz w:val="24"/>
          <w:szCs w:val="24"/>
        </w:rPr>
        <w:t>:</w:t>
      </w:r>
      <w:r w:rsidRPr="005923AD">
        <w:rPr>
          <w:rFonts w:ascii="Times New Roman" w:hAnsi="Times New Roman" w:cs="Times New Roman"/>
          <w:sz w:val="24"/>
          <w:szCs w:val="24"/>
        </w:rPr>
        <w:t xml:space="preserve"> Theo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chế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chào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SCIC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ty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Huế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hoàn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trả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đặt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cọc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tư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vòng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07 (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bảy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kể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bố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quả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trúng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>.</w:t>
      </w:r>
    </w:p>
    <w:p w:rsidR="005567AF" w:rsidRPr="005923AD" w:rsidRDefault="005923AD" w:rsidP="005923AD">
      <w:pPr>
        <w:rPr>
          <w:rFonts w:ascii="Times New Roman" w:hAnsi="Times New Roman" w:cs="Times New Roman"/>
          <w:sz w:val="24"/>
          <w:szCs w:val="24"/>
        </w:rPr>
      </w:pPr>
      <w:r w:rsidRPr="005923AD">
        <w:rPr>
          <w:rFonts w:ascii="Times New Roman" w:hAnsi="Times New Roman" w:cs="Times New Roman"/>
          <w:b/>
          <w:sz w:val="24"/>
          <w:szCs w:val="24"/>
        </w:rPr>
        <w:t xml:space="preserve">15. </w:t>
      </w:r>
      <w:proofErr w:type="spellStart"/>
      <w:r w:rsidRPr="005923AD">
        <w:rPr>
          <w:rFonts w:ascii="Times New Roman" w:hAnsi="Times New Roman" w:cs="Times New Roman"/>
          <w:b/>
          <w:sz w:val="24"/>
          <w:szCs w:val="24"/>
        </w:rPr>
        <w:t>Thông</w:t>
      </w:r>
      <w:proofErr w:type="spellEnd"/>
      <w:r w:rsidRPr="005923AD">
        <w:rPr>
          <w:rFonts w:ascii="Times New Roman" w:hAnsi="Times New Roman" w:cs="Times New Roman"/>
          <w:b/>
          <w:sz w:val="24"/>
          <w:szCs w:val="24"/>
        </w:rPr>
        <w:t xml:space="preserve"> tin </w:t>
      </w:r>
      <w:proofErr w:type="spellStart"/>
      <w:r w:rsidRPr="005923AD">
        <w:rPr>
          <w:rFonts w:ascii="Times New Roman" w:hAnsi="Times New Roman" w:cs="Times New Roman"/>
          <w:b/>
          <w:sz w:val="24"/>
          <w:szCs w:val="24"/>
        </w:rPr>
        <w:t>liên</w:t>
      </w:r>
      <w:proofErr w:type="spellEnd"/>
      <w:r w:rsidRPr="005923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b/>
          <w:sz w:val="24"/>
          <w:szCs w:val="24"/>
        </w:rPr>
        <w:t>quan</w:t>
      </w:r>
      <w:proofErr w:type="spellEnd"/>
      <w:r w:rsidRPr="005923AD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5923AD">
        <w:rPr>
          <w:rFonts w:ascii="Times New Roman" w:hAnsi="Times New Roman" w:cs="Times New Roman"/>
          <w:sz w:val="24"/>
          <w:szCs w:val="24"/>
        </w:rPr>
        <w:t xml:space="preserve">QC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5923AD">
        <w:rPr>
          <w:rFonts w:ascii="Times New Roman" w:hAnsi="Times New Roman" w:cs="Times New Roman"/>
          <w:sz w:val="24"/>
          <w:szCs w:val="24"/>
        </w:rPr>
        <w:t xml:space="preserve"> CBTT</w:t>
      </w:r>
    </w:p>
    <w:sectPr w:rsidR="005567AF" w:rsidRPr="005923AD" w:rsidSect="005567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32BDA"/>
    <w:multiLevelType w:val="hybridMultilevel"/>
    <w:tmpl w:val="0568BE9E"/>
    <w:lvl w:ilvl="0" w:tplc="90F0C31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E2020B"/>
    <w:multiLevelType w:val="hybridMultilevel"/>
    <w:tmpl w:val="B89A87F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655371CE"/>
    <w:multiLevelType w:val="hybridMultilevel"/>
    <w:tmpl w:val="10922584"/>
    <w:lvl w:ilvl="0" w:tplc="C9BA5AD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4F81BD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C91E9B"/>
    <w:multiLevelType w:val="hybridMultilevel"/>
    <w:tmpl w:val="7D56E5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D66C10">
      <w:start w:val="1"/>
      <w:numFmt w:val="lowerRoman"/>
      <w:lvlText w:val="%3."/>
      <w:lvlJc w:val="left"/>
      <w:pPr>
        <w:tabs>
          <w:tab w:val="num" w:pos="2520"/>
        </w:tabs>
        <w:ind w:left="2520" w:hanging="720"/>
      </w:pPr>
      <w:rPr>
        <w:i/>
      </w:rPr>
    </w:lvl>
    <w:lvl w:ilvl="3" w:tplc="EDA2DF9C">
      <w:start w:val="7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3E6210"/>
    <w:rsid w:val="00397FE7"/>
    <w:rsid w:val="003E6210"/>
    <w:rsid w:val="005567AF"/>
    <w:rsid w:val="005923AD"/>
    <w:rsid w:val="005F0ECD"/>
    <w:rsid w:val="00737607"/>
    <w:rsid w:val="00B1313D"/>
    <w:rsid w:val="00B52C52"/>
    <w:rsid w:val="00CD6001"/>
    <w:rsid w:val="00D7249A"/>
    <w:rsid w:val="00DD36B6"/>
    <w:rsid w:val="00F12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7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E6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E6210"/>
    <w:rPr>
      <w:b/>
      <w:bCs/>
    </w:rPr>
  </w:style>
  <w:style w:type="character" w:customStyle="1" w:styleId="apple-converted-space">
    <w:name w:val="apple-converted-space"/>
    <w:basedOn w:val="DefaultParagraphFont"/>
    <w:rsid w:val="003E6210"/>
  </w:style>
  <w:style w:type="character" w:styleId="Hyperlink">
    <w:name w:val="Hyperlink"/>
    <w:basedOn w:val="DefaultParagraphFont"/>
    <w:uiPriority w:val="99"/>
    <w:semiHidden/>
    <w:unhideWhenUsed/>
    <w:rsid w:val="003E6210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3E6210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F124DF"/>
  </w:style>
  <w:style w:type="character" w:customStyle="1" w:styleId="A0">
    <w:name w:val="A0"/>
    <w:rsid w:val="00F124DF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7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 Thu Ly</dc:creator>
  <cp:keywords/>
  <dc:description/>
  <cp:lastModifiedBy>Cao Thu Ly</cp:lastModifiedBy>
  <cp:revision>10</cp:revision>
  <dcterms:created xsi:type="dcterms:W3CDTF">2015-01-15T10:35:00Z</dcterms:created>
  <dcterms:modified xsi:type="dcterms:W3CDTF">2015-01-16T02:11:00Z</dcterms:modified>
</cp:coreProperties>
</file>