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E2" w:rsidRDefault="008A6BEC" w:rsidP="00E022DA">
      <w:pPr>
        <w:pStyle w:val="Default"/>
        <w:rPr>
          <w:bCs/>
          <w:i/>
          <w:color w:val="auto"/>
          <w:szCs w:val="32"/>
        </w:rPr>
      </w:pPr>
      <w:r w:rsidRPr="00D36520">
        <w:rPr>
          <w:bCs/>
          <w:i/>
          <w:noProof/>
          <w:color w:val="auto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-304801</wp:posOffset>
            </wp:positionH>
            <wp:positionV relativeFrom="paragraph">
              <wp:posOffset>-171450</wp:posOffset>
            </wp:positionV>
            <wp:extent cx="6867525" cy="1176272"/>
            <wp:effectExtent l="0" t="0" r="0" b="0"/>
            <wp:wrapNone/>
            <wp:docPr id="2" name="Picture 1" descr="C:\Users\TrangPT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ngPTT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805" cy="119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9E2" w:rsidRDefault="004579E2" w:rsidP="00E022DA">
      <w:pPr>
        <w:pStyle w:val="Default"/>
        <w:rPr>
          <w:bCs/>
          <w:i/>
          <w:color w:val="auto"/>
          <w:sz w:val="14"/>
          <w:szCs w:val="32"/>
        </w:rPr>
      </w:pPr>
    </w:p>
    <w:p w:rsidR="008A6BEC" w:rsidRDefault="008A6BEC" w:rsidP="00E022DA">
      <w:pPr>
        <w:pStyle w:val="Default"/>
        <w:rPr>
          <w:bCs/>
          <w:i/>
          <w:color w:val="auto"/>
          <w:sz w:val="14"/>
          <w:szCs w:val="32"/>
        </w:rPr>
      </w:pPr>
    </w:p>
    <w:p w:rsidR="008A6BEC" w:rsidRDefault="008A6BEC" w:rsidP="00E022DA">
      <w:pPr>
        <w:pStyle w:val="Default"/>
        <w:rPr>
          <w:bCs/>
          <w:i/>
          <w:color w:val="auto"/>
          <w:sz w:val="14"/>
          <w:szCs w:val="32"/>
        </w:rPr>
      </w:pPr>
    </w:p>
    <w:p w:rsidR="008A6BEC" w:rsidRDefault="008A6BEC" w:rsidP="00E022DA">
      <w:pPr>
        <w:pStyle w:val="Default"/>
        <w:rPr>
          <w:bCs/>
          <w:i/>
          <w:color w:val="auto"/>
          <w:sz w:val="14"/>
          <w:szCs w:val="32"/>
        </w:rPr>
      </w:pPr>
    </w:p>
    <w:p w:rsidR="008A6BEC" w:rsidRDefault="008A6BEC" w:rsidP="00E022DA">
      <w:pPr>
        <w:pStyle w:val="Default"/>
        <w:rPr>
          <w:bCs/>
          <w:i/>
          <w:color w:val="auto"/>
          <w:sz w:val="14"/>
          <w:szCs w:val="32"/>
        </w:rPr>
      </w:pPr>
    </w:p>
    <w:p w:rsidR="008A6BEC" w:rsidRDefault="008A6BEC" w:rsidP="00E022DA">
      <w:pPr>
        <w:pStyle w:val="Default"/>
        <w:rPr>
          <w:bCs/>
          <w:i/>
          <w:color w:val="auto"/>
          <w:sz w:val="14"/>
          <w:szCs w:val="32"/>
        </w:rPr>
      </w:pPr>
    </w:p>
    <w:p w:rsidR="008A6BEC" w:rsidRDefault="008A6BEC" w:rsidP="00E022DA">
      <w:pPr>
        <w:pStyle w:val="Default"/>
        <w:rPr>
          <w:bCs/>
          <w:i/>
          <w:color w:val="auto"/>
          <w:sz w:val="14"/>
          <w:szCs w:val="32"/>
        </w:rPr>
      </w:pPr>
    </w:p>
    <w:p w:rsidR="008A6BEC" w:rsidRDefault="008A6BEC" w:rsidP="00E022DA">
      <w:pPr>
        <w:pStyle w:val="Default"/>
        <w:rPr>
          <w:bCs/>
          <w:i/>
          <w:color w:val="auto"/>
          <w:sz w:val="14"/>
          <w:szCs w:val="32"/>
        </w:rPr>
      </w:pPr>
    </w:p>
    <w:p w:rsidR="00E022DA" w:rsidRPr="00F35EC9" w:rsidRDefault="00E022DA" w:rsidP="00E022DA">
      <w:pPr>
        <w:pStyle w:val="Default"/>
        <w:rPr>
          <w:bCs/>
          <w:i/>
          <w:color w:val="auto"/>
          <w:sz w:val="2"/>
          <w:szCs w:val="32"/>
        </w:rPr>
      </w:pPr>
    </w:p>
    <w:p w:rsidR="00E022DA" w:rsidRPr="003E7AB3" w:rsidRDefault="00E022DA" w:rsidP="00E022DA">
      <w:pPr>
        <w:pStyle w:val="Default"/>
        <w:jc w:val="right"/>
        <w:rPr>
          <w:bCs/>
          <w:i/>
          <w:color w:val="auto"/>
          <w:sz w:val="23"/>
          <w:szCs w:val="23"/>
        </w:rPr>
      </w:pPr>
      <w:proofErr w:type="spellStart"/>
      <w:r w:rsidRPr="003E7AB3">
        <w:rPr>
          <w:bCs/>
          <w:i/>
          <w:color w:val="auto"/>
          <w:sz w:val="23"/>
          <w:szCs w:val="23"/>
        </w:rPr>
        <w:t>Hà</w:t>
      </w:r>
      <w:proofErr w:type="spellEnd"/>
      <w:r w:rsidRPr="003E7AB3">
        <w:rPr>
          <w:bCs/>
          <w:i/>
          <w:color w:val="auto"/>
          <w:sz w:val="23"/>
          <w:szCs w:val="23"/>
        </w:rPr>
        <w:t xml:space="preserve"> </w:t>
      </w:r>
      <w:proofErr w:type="spellStart"/>
      <w:r w:rsidRPr="003E7AB3">
        <w:rPr>
          <w:bCs/>
          <w:i/>
          <w:color w:val="auto"/>
          <w:sz w:val="23"/>
          <w:szCs w:val="23"/>
        </w:rPr>
        <w:t>Nộ</w:t>
      </w:r>
      <w:r w:rsidR="00D67A88" w:rsidRPr="003E7AB3">
        <w:rPr>
          <w:bCs/>
          <w:i/>
          <w:color w:val="auto"/>
          <w:sz w:val="23"/>
          <w:szCs w:val="23"/>
        </w:rPr>
        <w:t>i</w:t>
      </w:r>
      <w:proofErr w:type="spellEnd"/>
      <w:r w:rsidR="00D67A88" w:rsidRPr="003E7AB3">
        <w:rPr>
          <w:bCs/>
          <w:i/>
          <w:color w:val="auto"/>
          <w:sz w:val="23"/>
          <w:szCs w:val="23"/>
        </w:rPr>
        <w:t xml:space="preserve">, </w:t>
      </w:r>
      <w:proofErr w:type="spellStart"/>
      <w:proofErr w:type="gramStart"/>
      <w:r w:rsidR="00D67A88" w:rsidRPr="003E7AB3">
        <w:rPr>
          <w:bCs/>
          <w:i/>
          <w:color w:val="auto"/>
          <w:sz w:val="23"/>
          <w:szCs w:val="23"/>
        </w:rPr>
        <w:t>ngày</w:t>
      </w:r>
      <w:proofErr w:type="spellEnd"/>
      <w:r w:rsidR="00D67A88" w:rsidRPr="003E7AB3">
        <w:rPr>
          <w:bCs/>
          <w:i/>
          <w:color w:val="auto"/>
          <w:sz w:val="23"/>
          <w:szCs w:val="23"/>
        </w:rPr>
        <w:t xml:space="preserve"> </w:t>
      </w:r>
      <w:r w:rsidR="00307762">
        <w:rPr>
          <w:bCs/>
          <w:i/>
          <w:color w:val="auto"/>
          <w:sz w:val="23"/>
          <w:szCs w:val="23"/>
          <w:lang w:val="vi-VN"/>
        </w:rPr>
        <w:t xml:space="preserve"> 21</w:t>
      </w:r>
      <w:proofErr w:type="gramEnd"/>
      <w:r w:rsidR="00307762">
        <w:rPr>
          <w:bCs/>
          <w:i/>
          <w:color w:val="auto"/>
          <w:sz w:val="23"/>
          <w:szCs w:val="23"/>
          <w:lang w:val="vi-VN"/>
        </w:rPr>
        <w:t xml:space="preserve"> </w:t>
      </w:r>
      <w:proofErr w:type="spellStart"/>
      <w:r w:rsidRPr="003E7AB3">
        <w:rPr>
          <w:bCs/>
          <w:i/>
          <w:color w:val="auto"/>
          <w:sz w:val="23"/>
          <w:szCs w:val="23"/>
        </w:rPr>
        <w:t>tháng</w:t>
      </w:r>
      <w:proofErr w:type="spellEnd"/>
      <w:r w:rsidRPr="003E7AB3">
        <w:rPr>
          <w:bCs/>
          <w:i/>
          <w:color w:val="auto"/>
          <w:sz w:val="23"/>
          <w:szCs w:val="23"/>
        </w:rPr>
        <w:t xml:space="preserve"> </w:t>
      </w:r>
      <w:r w:rsidR="00D67A88" w:rsidRPr="003E7AB3">
        <w:rPr>
          <w:bCs/>
          <w:i/>
          <w:color w:val="auto"/>
          <w:sz w:val="23"/>
          <w:szCs w:val="23"/>
        </w:rPr>
        <w:t>0</w:t>
      </w:r>
      <w:r w:rsidR="00307762">
        <w:rPr>
          <w:bCs/>
          <w:i/>
          <w:color w:val="auto"/>
          <w:sz w:val="23"/>
          <w:szCs w:val="23"/>
          <w:lang w:val="vi-VN"/>
        </w:rPr>
        <w:t>4</w:t>
      </w:r>
      <w:r w:rsidRPr="003E7AB3">
        <w:rPr>
          <w:bCs/>
          <w:i/>
          <w:color w:val="auto"/>
          <w:sz w:val="23"/>
          <w:szCs w:val="23"/>
        </w:rPr>
        <w:t xml:space="preserve"> </w:t>
      </w:r>
      <w:proofErr w:type="spellStart"/>
      <w:r w:rsidRPr="003E7AB3">
        <w:rPr>
          <w:bCs/>
          <w:i/>
          <w:color w:val="auto"/>
          <w:sz w:val="23"/>
          <w:szCs w:val="23"/>
        </w:rPr>
        <w:t>năm</w:t>
      </w:r>
      <w:proofErr w:type="spellEnd"/>
      <w:r w:rsidRPr="003E7AB3">
        <w:rPr>
          <w:bCs/>
          <w:i/>
          <w:color w:val="auto"/>
          <w:sz w:val="23"/>
          <w:szCs w:val="23"/>
        </w:rPr>
        <w:t xml:space="preserve"> </w:t>
      </w:r>
      <w:r w:rsidR="00F470A3">
        <w:rPr>
          <w:bCs/>
          <w:i/>
          <w:color w:val="auto"/>
          <w:sz w:val="23"/>
          <w:szCs w:val="23"/>
        </w:rPr>
        <w:t>201</w:t>
      </w:r>
      <w:r w:rsidR="00B2436D">
        <w:rPr>
          <w:bCs/>
          <w:i/>
          <w:color w:val="auto"/>
          <w:sz w:val="23"/>
          <w:szCs w:val="23"/>
        </w:rPr>
        <w:t>9</w:t>
      </w:r>
    </w:p>
    <w:p w:rsidR="006E072A" w:rsidRPr="003E7AB3" w:rsidRDefault="006E072A" w:rsidP="001953BA">
      <w:pPr>
        <w:pStyle w:val="Default"/>
        <w:rPr>
          <w:color w:val="auto"/>
          <w:sz w:val="16"/>
        </w:rPr>
      </w:pPr>
      <w:bookmarkStart w:id="0" w:name="_GoBack"/>
      <w:bookmarkEnd w:id="0"/>
    </w:p>
    <w:p w:rsidR="00E022DA" w:rsidRPr="00CE5648" w:rsidRDefault="00E022DA" w:rsidP="00E022DA">
      <w:pPr>
        <w:pStyle w:val="Default"/>
        <w:tabs>
          <w:tab w:val="left" w:pos="5535"/>
        </w:tabs>
        <w:jc w:val="center"/>
        <w:rPr>
          <w:b/>
          <w:bCs/>
          <w:color w:val="auto"/>
          <w:sz w:val="6"/>
          <w:szCs w:val="32"/>
        </w:rPr>
      </w:pPr>
    </w:p>
    <w:p w:rsidR="00007E2F" w:rsidRPr="00D67A88" w:rsidRDefault="00007E2F" w:rsidP="00007E2F">
      <w:pPr>
        <w:pStyle w:val="Default"/>
        <w:jc w:val="center"/>
        <w:rPr>
          <w:sz w:val="26"/>
          <w:szCs w:val="26"/>
        </w:rPr>
      </w:pPr>
      <w:r w:rsidRPr="00D67A88">
        <w:rPr>
          <w:b/>
          <w:sz w:val="26"/>
          <w:szCs w:val="26"/>
        </w:rPr>
        <w:t xml:space="preserve">CHƯƠNG TRÌNH ĐẠI HỘI </w:t>
      </w:r>
      <w:r w:rsidR="003E7AB3">
        <w:rPr>
          <w:b/>
          <w:sz w:val="26"/>
          <w:szCs w:val="26"/>
        </w:rPr>
        <w:t>Đ</w:t>
      </w:r>
      <w:r w:rsidR="003E7AB3" w:rsidRPr="003E7AB3">
        <w:rPr>
          <w:b/>
          <w:sz w:val="26"/>
          <w:szCs w:val="26"/>
        </w:rPr>
        <w:t>ỒNG</w:t>
      </w:r>
      <w:r w:rsidR="003E7AB3">
        <w:rPr>
          <w:b/>
          <w:sz w:val="26"/>
          <w:szCs w:val="26"/>
        </w:rPr>
        <w:t xml:space="preserve"> </w:t>
      </w:r>
      <w:r w:rsidRPr="00D67A88">
        <w:rPr>
          <w:b/>
          <w:sz w:val="26"/>
          <w:szCs w:val="26"/>
        </w:rPr>
        <w:t xml:space="preserve">CỔ ĐÔNG THƯỜNG NIÊN </w:t>
      </w:r>
      <w:r w:rsidR="00F470A3">
        <w:rPr>
          <w:b/>
          <w:sz w:val="26"/>
          <w:szCs w:val="26"/>
        </w:rPr>
        <w:t>201</w:t>
      </w:r>
      <w:r w:rsidR="00B2436D">
        <w:rPr>
          <w:b/>
          <w:sz w:val="26"/>
          <w:szCs w:val="26"/>
        </w:rPr>
        <w:t>9</w:t>
      </w:r>
    </w:p>
    <w:p w:rsidR="00007E2F" w:rsidRPr="00D67A88" w:rsidRDefault="00007E2F" w:rsidP="00F96535">
      <w:pPr>
        <w:tabs>
          <w:tab w:val="left" w:pos="285"/>
        </w:tabs>
        <w:spacing w:before="60" w:after="140" w:line="288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67A88">
        <w:rPr>
          <w:rFonts w:ascii="Times New Roman" w:hAnsi="Times New Roman"/>
          <w:b/>
          <w:sz w:val="26"/>
          <w:szCs w:val="26"/>
        </w:rPr>
        <w:t>CTCP CHỨNG KHOÁN ĐẦU TƯ VIỆT NAM (IVS)</w:t>
      </w:r>
    </w:p>
    <w:p w:rsidR="00007E2F" w:rsidRDefault="00007E2F" w:rsidP="001953BA">
      <w:pPr>
        <w:tabs>
          <w:tab w:val="left" w:pos="285"/>
        </w:tabs>
        <w:spacing w:before="60" w:after="60" w:line="264" w:lineRule="auto"/>
        <w:jc w:val="both"/>
        <w:outlineLvl w:val="0"/>
        <w:rPr>
          <w:rFonts w:ascii="Times New Roman" w:hAnsi="Times New Roman"/>
          <w:b/>
          <w:i/>
          <w:sz w:val="24"/>
          <w:szCs w:val="26"/>
        </w:rPr>
      </w:pPr>
      <w:proofErr w:type="spellStart"/>
      <w:r w:rsidRPr="005F3F4A">
        <w:rPr>
          <w:rFonts w:ascii="Times New Roman" w:hAnsi="Times New Roman"/>
          <w:i/>
          <w:sz w:val="24"/>
          <w:szCs w:val="26"/>
        </w:rPr>
        <w:t>Thời</w:t>
      </w:r>
      <w:proofErr w:type="spellEnd"/>
      <w:r w:rsidRPr="005F3F4A">
        <w:rPr>
          <w:rFonts w:ascii="Times New Roman" w:hAnsi="Times New Roman"/>
          <w:i/>
          <w:sz w:val="24"/>
          <w:szCs w:val="26"/>
        </w:rPr>
        <w:t xml:space="preserve"> </w:t>
      </w:r>
      <w:proofErr w:type="spellStart"/>
      <w:r w:rsidRPr="005F3F4A">
        <w:rPr>
          <w:rFonts w:ascii="Times New Roman" w:hAnsi="Times New Roman"/>
          <w:i/>
          <w:sz w:val="24"/>
          <w:szCs w:val="26"/>
        </w:rPr>
        <w:t>gian</w:t>
      </w:r>
      <w:proofErr w:type="spellEnd"/>
      <w:r w:rsidRPr="005F3F4A">
        <w:rPr>
          <w:rFonts w:ascii="Times New Roman" w:hAnsi="Times New Roman"/>
          <w:i/>
          <w:sz w:val="24"/>
          <w:szCs w:val="26"/>
        </w:rPr>
        <w:t>:</w:t>
      </w:r>
      <w:r>
        <w:rPr>
          <w:rFonts w:ascii="Times New Roman" w:hAnsi="Times New Roman"/>
          <w:b/>
          <w:i/>
          <w:sz w:val="24"/>
          <w:szCs w:val="26"/>
        </w:rPr>
        <w:t xml:space="preserve"> </w:t>
      </w:r>
      <w:r w:rsidR="0063576E">
        <w:rPr>
          <w:rFonts w:ascii="Times New Roman" w:hAnsi="Times New Roman"/>
          <w:b/>
          <w:i/>
          <w:sz w:val="24"/>
          <w:szCs w:val="26"/>
        </w:rPr>
        <w:t>8</w:t>
      </w:r>
      <w:r>
        <w:rPr>
          <w:rFonts w:ascii="Times New Roman" w:hAnsi="Times New Roman"/>
          <w:b/>
          <w:i/>
          <w:sz w:val="24"/>
          <w:szCs w:val="26"/>
        </w:rPr>
        <w:t>h</w:t>
      </w:r>
      <w:r w:rsidR="0063576E">
        <w:rPr>
          <w:rFonts w:ascii="Times New Roman" w:hAnsi="Times New Roman"/>
          <w:b/>
          <w:i/>
          <w:sz w:val="24"/>
          <w:szCs w:val="26"/>
        </w:rPr>
        <w:t>30</w:t>
      </w:r>
      <w:r>
        <w:rPr>
          <w:rFonts w:ascii="Times New Roman" w:hAnsi="Times New Roman"/>
          <w:b/>
          <w:i/>
          <w:sz w:val="24"/>
          <w:szCs w:val="26"/>
        </w:rPr>
        <w:t xml:space="preserve"> </w:t>
      </w:r>
      <w:proofErr w:type="spellStart"/>
      <w:r w:rsidR="00B90F8C">
        <w:rPr>
          <w:rFonts w:ascii="Times New Roman" w:hAnsi="Times New Roman"/>
          <w:b/>
          <w:i/>
          <w:sz w:val="24"/>
          <w:szCs w:val="26"/>
        </w:rPr>
        <w:t>Chủ</w:t>
      </w:r>
      <w:proofErr w:type="spellEnd"/>
      <w:r w:rsidR="00B90F8C">
        <w:rPr>
          <w:rFonts w:ascii="Times New Roman" w:hAnsi="Times New Roman"/>
          <w:b/>
          <w:i/>
          <w:sz w:val="24"/>
          <w:szCs w:val="26"/>
        </w:rPr>
        <w:t xml:space="preserve"> </w:t>
      </w:r>
      <w:proofErr w:type="spellStart"/>
      <w:r w:rsidR="00B90F8C">
        <w:rPr>
          <w:rFonts w:ascii="Times New Roman" w:hAnsi="Times New Roman"/>
          <w:b/>
          <w:i/>
          <w:sz w:val="24"/>
          <w:szCs w:val="26"/>
        </w:rPr>
        <w:t>nhật</w:t>
      </w:r>
      <w:proofErr w:type="spellEnd"/>
      <w:r>
        <w:rPr>
          <w:rFonts w:ascii="Times New Roman" w:hAnsi="Times New Roman"/>
          <w:b/>
          <w:i/>
          <w:sz w:val="24"/>
          <w:szCs w:val="26"/>
        </w:rPr>
        <w:t>,</w:t>
      </w:r>
      <w:r w:rsidRPr="00851DDC">
        <w:rPr>
          <w:rFonts w:ascii="Times New Roman" w:hAnsi="Times New Roman"/>
          <w:b/>
          <w:i/>
          <w:sz w:val="24"/>
          <w:szCs w:val="26"/>
        </w:rPr>
        <w:t xml:space="preserve"> </w:t>
      </w:r>
      <w:proofErr w:type="spellStart"/>
      <w:r w:rsidRPr="00851DDC">
        <w:rPr>
          <w:rFonts w:ascii="Times New Roman" w:hAnsi="Times New Roman"/>
          <w:b/>
          <w:i/>
          <w:sz w:val="24"/>
          <w:szCs w:val="26"/>
        </w:rPr>
        <w:t>ngày</w:t>
      </w:r>
      <w:proofErr w:type="spellEnd"/>
      <w:r w:rsidRPr="00851DDC">
        <w:rPr>
          <w:rFonts w:ascii="Times New Roman" w:hAnsi="Times New Roman"/>
          <w:b/>
          <w:i/>
          <w:sz w:val="24"/>
          <w:szCs w:val="26"/>
        </w:rPr>
        <w:t xml:space="preserve"> </w:t>
      </w:r>
      <w:r w:rsidR="00307762">
        <w:rPr>
          <w:rFonts w:ascii="Times New Roman" w:hAnsi="Times New Roman"/>
          <w:b/>
          <w:i/>
          <w:sz w:val="24"/>
          <w:szCs w:val="26"/>
          <w:lang w:val="vi-VN"/>
        </w:rPr>
        <w:t>21/04/2019</w:t>
      </w:r>
      <w:r>
        <w:rPr>
          <w:rFonts w:ascii="Times New Roman" w:hAnsi="Times New Roman"/>
          <w:b/>
          <w:i/>
          <w:sz w:val="24"/>
          <w:szCs w:val="26"/>
        </w:rPr>
        <w:t xml:space="preserve"> </w:t>
      </w:r>
      <w:r>
        <w:rPr>
          <w:rFonts w:ascii="Times New Roman" w:hAnsi="Times New Roman"/>
          <w:b/>
          <w:i/>
          <w:sz w:val="24"/>
          <w:szCs w:val="26"/>
        </w:rPr>
        <w:tab/>
      </w:r>
    </w:p>
    <w:p w:rsidR="00B8606C" w:rsidRDefault="00007E2F" w:rsidP="00B8606C">
      <w:p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3F4A">
        <w:rPr>
          <w:rFonts w:ascii="Times New Roman" w:hAnsi="Times New Roman"/>
          <w:i/>
          <w:sz w:val="24"/>
          <w:szCs w:val="26"/>
        </w:rPr>
        <w:t>Địa</w:t>
      </w:r>
      <w:proofErr w:type="spellEnd"/>
      <w:r w:rsidRPr="005F3F4A">
        <w:rPr>
          <w:rFonts w:ascii="Times New Roman" w:hAnsi="Times New Roman"/>
          <w:i/>
          <w:sz w:val="24"/>
          <w:szCs w:val="26"/>
        </w:rPr>
        <w:t xml:space="preserve"> </w:t>
      </w:r>
      <w:proofErr w:type="spellStart"/>
      <w:r w:rsidRPr="005F3F4A">
        <w:rPr>
          <w:rFonts w:ascii="Times New Roman" w:hAnsi="Times New Roman"/>
          <w:i/>
          <w:sz w:val="24"/>
          <w:szCs w:val="26"/>
        </w:rPr>
        <w:t>điểm</w:t>
      </w:r>
      <w:proofErr w:type="spellEnd"/>
      <w:r w:rsidRPr="005F3F4A">
        <w:rPr>
          <w:rFonts w:ascii="Times New Roman" w:hAnsi="Times New Roman"/>
          <w:i/>
          <w:sz w:val="24"/>
          <w:szCs w:val="26"/>
        </w:rPr>
        <w:t>:</w:t>
      </w:r>
      <w:r w:rsidR="00111FAF">
        <w:rPr>
          <w:rFonts w:ascii="Times New Roman" w:hAnsi="Times New Roman"/>
          <w:b/>
          <w:i/>
          <w:sz w:val="24"/>
          <w:szCs w:val="26"/>
        </w:rPr>
        <w:t xml:space="preserve"> </w:t>
      </w:r>
      <w:r w:rsidR="00B8606C">
        <w:rPr>
          <w:rFonts w:ascii="Times New Roman" w:hAnsi="Times New Roman"/>
          <w:b/>
          <w:sz w:val="26"/>
          <w:szCs w:val="26"/>
          <w:lang w:val="nl-NL"/>
        </w:rPr>
        <w:t xml:space="preserve">Phòng </w:t>
      </w:r>
      <w:r w:rsidR="00A73535">
        <w:rPr>
          <w:rFonts w:ascii="Times New Roman" w:hAnsi="Times New Roman"/>
          <w:b/>
          <w:sz w:val="26"/>
          <w:szCs w:val="26"/>
          <w:lang w:val="vi-VN"/>
        </w:rPr>
        <w:t xml:space="preserve">Athene 2 </w:t>
      </w:r>
      <w:r w:rsidR="00B8606C">
        <w:rPr>
          <w:rFonts w:ascii="Times New Roman" w:hAnsi="Times New Roman"/>
          <w:b/>
          <w:sz w:val="26"/>
          <w:szCs w:val="26"/>
          <w:lang w:val="nl-NL"/>
        </w:rPr>
        <w:t xml:space="preserve">- Tầng </w:t>
      </w:r>
      <w:r w:rsidR="00A73535">
        <w:rPr>
          <w:rFonts w:ascii="Times New Roman" w:hAnsi="Times New Roman"/>
          <w:b/>
          <w:sz w:val="26"/>
          <w:szCs w:val="26"/>
          <w:lang w:val="vi-VN"/>
        </w:rPr>
        <w:t>29</w:t>
      </w:r>
      <w:r w:rsidR="00B8606C">
        <w:rPr>
          <w:rFonts w:ascii="Times New Roman" w:hAnsi="Times New Roman"/>
          <w:b/>
          <w:sz w:val="26"/>
          <w:szCs w:val="26"/>
          <w:lang w:val="nl-NL"/>
        </w:rPr>
        <w:t xml:space="preserve"> -Grand Plaza số 117 Trần Duy Hưng, Cầu Giấy, Hà Nội.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1310"/>
        <w:gridCol w:w="6210"/>
        <w:gridCol w:w="2250"/>
      </w:tblGrid>
      <w:tr w:rsidR="00007E2F" w:rsidRPr="00134D56" w:rsidTr="002240A2">
        <w:trPr>
          <w:trHeight w:val="377"/>
        </w:trPr>
        <w:tc>
          <w:tcPr>
            <w:tcW w:w="67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60" w:after="60" w:line="240" w:lineRule="auto"/>
              <w:ind w:right="-86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34D56"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S</w:t>
            </w:r>
            <w:r w:rsidR="001953BA">
              <w:rPr>
                <w:rFonts w:ascii="Times New Roman" w:hAnsi="Times New Roman"/>
                <w:b/>
                <w:sz w:val="24"/>
                <w:szCs w:val="26"/>
              </w:rPr>
              <w:t>tt</w:t>
            </w:r>
            <w:proofErr w:type="spellEnd"/>
          </w:p>
        </w:tc>
        <w:tc>
          <w:tcPr>
            <w:tcW w:w="131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proofErr w:type="spellStart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Thời</w:t>
            </w:r>
            <w:proofErr w:type="spellEnd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gian</w:t>
            </w:r>
            <w:proofErr w:type="spellEnd"/>
          </w:p>
        </w:tc>
        <w:tc>
          <w:tcPr>
            <w:tcW w:w="621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proofErr w:type="spellStart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Nội</w:t>
            </w:r>
            <w:proofErr w:type="spellEnd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 xml:space="preserve"> dung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6"/>
              </w:rPr>
              <w:t>việc</w:t>
            </w:r>
            <w:proofErr w:type="spellEnd"/>
          </w:p>
        </w:tc>
        <w:tc>
          <w:tcPr>
            <w:tcW w:w="225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proofErr w:type="spellStart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Thực</w:t>
            </w:r>
            <w:proofErr w:type="spellEnd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 xml:space="preserve">  </w:t>
            </w:r>
            <w:proofErr w:type="spellStart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hiện</w:t>
            </w:r>
            <w:proofErr w:type="spellEnd"/>
          </w:p>
        </w:tc>
      </w:tr>
      <w:tr w:rsidR="00007E2F" w:rsidRPr="00134D56" w:rsidTr="002240A2">
        <w:trPr>
          <w:trHeight w:val="576"/>
        </w:trPr>
        <w:tc>
          <w:tcPr>
            <w:tcW w:w="67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40" w:after="40" w:line="288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1</w:t>
            </w:r>
          </w:p>
        </w:tc>
        <w:tc>
          <w:tcPr>
            <w:tcW w:w="1310" w:type="dxa"/>
          </w:tcPr>
          <w:p w:rsidR="00007E2F" w:rsidRPr="00B84978" w:rsidRDefault="0063576E" w:rsidP="00B84978">
            <w:pPr>
              <w:tabs>
                <w:tab w:val="left" w:pos="285"/>
              </w:tabs>
              <w:spacing w:before="40" w:after="40" w:line="288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8:0</w:t>
            </w:r>
            <w:r w:rsidR="001953BA" w:rsidRPr="00B84978">
              <w:rPr>
                <w:rFonts w:ascii="Times New Roman" w:hAnsi="Times New Roman"/>
                <w:b/>
              </w:rPr>
              <w:t>0-</w:t>
            </w:r>
            <w:r>
              <w:rPr>
                <w:rFonts w:ascii="Times New Roman" w:hAnsi="Times New Roman"/>
                <w:b/>
              </w:rPr>
              <w:t>8</w:t>
            </w:r>
            <w:r w:rsidR="00007E2F" w:rsidRPr="00B84978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21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40" w:after="40" w:line="288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34D56">
              <w:rPr>
                <w:rFonts w:ascii="Times New Roman" w:hAnsi="Times New Roman"/>
                <w:sz w:val="24"/>
                <w:szCs w:val="26"/>
              </w:rPr>
              <w:t>-</w:t>
            </w:r>
            <w:r w:rsidR="001953BA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Tiếp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đón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đại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biểu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và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cổ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đông</w:t>
            </w:r>
            <w:proofErr w:type="spellEnd"/>
          </w:p>
          <w:p w:rsidR="00007E2F" w:rsidRPr="00134D56" w:rsidRDefault="00007E2F" w:rsidP="001953BA">
            <w:pPr>
              <w:tabs>
                <w:tab w:val="left" w:pos="285"/>
              </w:tabs>
              <w:spacing w:before="40" w:after="40" w:line="288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34D56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Kiểm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tra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tư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cách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cổ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đông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007E2F" w:rsidRPr="00134D56" w:rsidRDefault="00007E2F" w:rsidP="008E70EE">
            <w:pPr>
              <w:tabs>
                <w:tab w:val="left" w:pos="285"/>
              </w:tabs>
              <w:spacing w:before="40" w:after="40" w:line="288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34D56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Phát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Phiếu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biểu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quyế</w:t>
            </w:r>
            <w:r>
              <w:rPr>
                <w:rFonts w:ascii="Times New Roman" w:hAnsi="Times New Roman"/>
                <w:sz w:val="24"/>
                <w:szCs w:val="26"/>
              </w:rPr>
              <w:t>t</w:t>
            </w:r>
            <w:proofErr w:type="spellEnd"/>
          </w:p>
        </w:tc>
        <w:tc>
          <w:tcPr>
            <w:tcW w:w="2250" w:type="dxa"/>
          </w:tcPr>
          <w:p w:rsidR="00007E2F" w:rsidRPr="00134D56" w:rsidRDefault="00007E2F" w:rsidP="005A45D6">
            <w:pPr>
              <w:tabs>
                <w:tab w:val="left" w:pos="285"/>
              </w:tabs>
              <w:spacing w:before="40" w:after="40" w:line="288" w:lineRule="auto"/>
              <w:rPr>
                <w:rFonts w:ascii="Times New Roman" w:hAnsi="Times New Roman"/>
                <w:sz w:val="24"/>
                <w:szCs w:val="26"/>
              </w:rPr>
            </w:pPr>
            <w:r w:rsidRPr="00134D56">
              <w:rPr>
                <w:rFonts w:ascii="Times New Roman" w:hAnsi="Times New Roman"/>
                <w:sz w:val="24"/>
                <w:szCs w:val="26"/>
              </w:rPr>
              <w:t xml:space="preserve">Ban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Lễ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tân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– Ban </w:t>
            </w:r>
            <w:proofErr w:type="spellStart"/>
            <w:r w:rsidR="005A45D6">
              <w:rPr>
                <w:rFonts w:ascii="Times New Roman" w:hAnsi="Times New Roman"/>
                <w:sz w:val="24"/>
                <w:szCs w:val="26"/>
              </w:rPr>
              <w:t>kiểm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tra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tư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cách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cổ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đông</w:t>
            </w:r>
            <w:proofErr w:type="spellEnd"/>
          </w:p>
        </w:tc>
      </w:tr>
      <w:tr w:rsidR="00007E2F" w:rsidRPr="00134D56" w:rsidTr="002240A2">
        <w:trPr>
          <w:trHeight w:val="1952"/>
        </w:trPr>
        <w:tc>
          <w:tcPr>
            <w:tcW w:w="67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40" w:after="40" w:line="288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2</w:t>
            </w:r>
          </w:p>
        </w:tc>
        <w:tc>
          <w:tcPr>
            <w:tcW w:w="1310" w:type="dxa"/>
          </w:tcPr>
          <w:p w:rsidR="00007E2F" w:rsidRPr="00B84978" w:rsidRDefault="0063576E" w:rsidP="00B84978">
            <w:pPr>
              <w:tabs>
                <w:tab w:val="left" w:pos="285"/>
              </w:tabs>
              <w:spacing w:before="40" w:after="40"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8:30</w:t>
            </w:r>
            <w:r w:rsidR="00007E2F" w:rsidRPr="00B84978">
              <w:rPr>
                <w:rFonts w:ascii="Times New Roman" w:hAnsi="Times New Roman"/>
                <w:b/>
                <w:bCs/>
              </w:rPr>
              <w:t>-9: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6210" w:type="dxa"/>
          </w:tcPr>
          <w:p w:rsidR="00007E2F" w:rsidRPr="00134D56" w:rsidRDefault="00007E2F" w:rsidP="001953BA">
            <w:pPr>
              <w:pStyle w:val="NormalWeb"/>
              <w:spacing w:before="40" w:beforeAutospacing="0" w:after="40" w:afterAutospacing="0" w:line="288" w:lineRule="auto"/>
              <w:rPr>
                <w:rFonts w:eastAsia="Calibri"/>
                <w:szCs w:val="26"/>
              </w:rPr>
            </w:pPr>
            <w:proofErr w:type="spellStart"/>
            <w:r w:rsidRPr="00134D56">
              <w:rPr>
                <w:rFonts w:eastAsia="Calibri"/>
                <w:b/>
                <w:bCs/>
                <w:szCs w:val="26"/>
              </w:rPr>
              <w:t>Khai</w:t>
            </w:r>
            <w:proofErr w:type="spellEnd"/>
            <w:r w:rsidRPr="00134D56">
              <w:rPr>
                <w:rFonts w:eastAsia="Calibri"/>
                <w:b/>
                <w:bCs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b/>
                <w:bCs/>
                <w:szCs w:val="26"/>
              </w:rPr>
              <w:t>mạc</w:t>
            </w:r>
            <w:proofErr w:type="spellEnd"/>
            <w:r w:rsidRPr="00134D56">
              <w:rPr>
                <w:rFonts w:eastAsia="Calibri"/>
                <w:b/>
                <w:bCs/>
                <w:szCs w:val="26"/>
              </w:rPr>
              <w:t xml:space="preserve"> :</w:t>
            </w:r>
          </w:p>
          <w:p w:rsidR="00007E2F" w:rsidRPr="00134D56" w:rsidRDefault="00007E2F" w:rsidP="001953BA">
            <w:pPr>
              <w:pStyle w:val="NormalWeb"/>
              <w:spacing w:before="40" w:beforeAutospacing="0" w:after="40" w:afterAutospacing="0" w:line="288" w:lineRule="auto"/>
              <w:rPr>
                <w:rFonts w:eastAsia="Calibri"/>
                <w:szCs w:val="26"/>
              </w:rPr>
            </w:pPr>
            <w:r w:rsidRPr="00134D56">
              <w:rPr>
                <w:rFonts w:eastAsia="Calibri"/>
                <w:szCs w:val="26"/>
              </w:rPr>
              <w:t xml:space="preserve">- </w:t>
            </w:r>
            <w:proofErr w:type="spellStart"/>
            <w:r w:rsidRPr="00134D56">
              <w:rPr>
                <w:rFonts w:eastAsia="Calibri"/>
                <w:szCs w:val="26"/>
              </w:rPr>
              <w:t>Tuyên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bố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="0092273B">
              <w:rPr>
                <w:rFonts w:eastAsia="Calibri"/>
                <w:szCs w:val="26"/>
              </w:rPr>
              <w:t>khai</w:t>
            </w:r>
            <w:proofErr w:type="spellEnd"/>
            <w:r w:rsidR="0092273B">
              <w:rPr>
                <w:rFonts w:eastAsia="Calibri"/>
                <w:szCs w:val="26"/>
              </w:rPr>
              <w:t xml:space="preserve"> </w:t>
            </w:r>
            <w:proofErr w:type="spellStart"/>
            <w:r w:rsidR="0092273B">
              <w:rPr>
                <w:rFonts w:eastAsia="Calibri"/>
                <w:szCs w:val="26"/>
              </w:rPr>
              <w:t>mạc</w:t>
            </w:r>
            <w:proofErr w:type="spellEnd"/>
            <w:r w:rsidR="0092273B">
              <w:rPr>
                <w:rFonts w:eastAsia="Calibri"/>
                <w:szCs w:val="26"/>
              </w:rPr>
              <w:t xml:space="preserve"> </w:t>
            </w:r>
            <w:proofErr w:type="spellStart"/>
            <w:r w:rsidR="0092273B">
              <w:rPr>
                <w:rFonts w:eastAsia="Calibri"/>
                <w:szCs w:val="26"/>
              </w:rPr>
              <w:t>và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giới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thiệu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đại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biểu</w:t>
            </w:r>
            <w:proofErr w:type="spellEnd"/>
            <w:r w:rsidRPr="00134D56">
              <w:rPr>
                <w:rFonts w:eastAsia="Calibri"/>
                <w:szCs w:val="26"/>
              </w:rPr>
              <w:t>.</w:t>
            </w:r>
          </w:p>
          <w:p w:rsidR="00007E2F" w:rsidRPr="00134D56" w:rsidRDefault="00007E2F" w:rsidP="001953BA">
            <w:pPr>
              <w:pStyle w:val="NormalWeb"/>
              <w:spacing w:before="40" w:beforeAutospacing="0" w:after="40" w:afterAutospacing="0" w:line="288" w:lineRule="auto"/>
              <w:rPr>
                <w:rFonts w:eastAsia="Calibri"/>
                <w:szCs w:val="26"/>
              </w:rPr>
            </w:pPr>
            <w:r w:rsidRPr="00134D56">
              <w:rPr>
                <w:rFonts w:eastAsia="Calibri"/>
                <w:szCs w:val="26"/>
              </w:rPr>
              <w:t xml:space="preserve">- </w:t>
            </w:r>
            <w:proofErr w:type="spellStart"/>
            <w:r w:rsidRPr="00134D56">
              <w:rPr>
                <w:rFonts w:eastAsia="Calibri"/>
                <w:szCs w:val="26"/>
              </w:rPr>
              <w:t>Giới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thiệu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Đoàn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chủ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tịch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, Ban </w:t>
            </w:r>
            <w:proofErr w:type="spellStart"/>
            <w:r w:rsidRPr="00134D56">
              <w:rPr>
                <w:rFonts w:eastAsia="Calibri"/>
                <w:szCs w:val="26"/>
              </w:rPr>
              <w:t>Thư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ký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và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Ban </w:t>
            </w:r>
            <w:proofErr w:type="spellStart"/>
            <w:r w:rsidRPr="00134D56">
              <w:rPr>
                <w:rFonts w:eastAsia="Calibri"/>
                <w:szCs w:val="26"/>
              </w:rPr>
              <w:t>kiểm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phiếu</w:t>
            </w:r>
            <w:proofErr w:type="spellEnd"/>
            <w:r w:rsidRPr="00134D56">
              <w:rPr>
                <w:rFonts w:eastAsia="Calibri"/>
                <w:szCs w:val="26"/>
              </w:rPr>
              <w:t>.</w:t>
            </w:r>
          </w:p>
          <w:p w:rsidR="00007E2F" w:rsidRPr="00134D56" w:rsidRDefault="00007E2F" w:rsidP="001953BA">
            <w:pPr>
              <w:pStyle w:val="NormalWeb"/>
              <w:spacing w:before="40" w:beforeAutospacing="0" w:after="40" w:afterAutospacing="0" w:line="288" w:lineRule="auto"/>
              <w:rPr>
                <w:rFonts w:eastAsia="Calibri"/>
                <w:szCs w:val="26"/>
              </w:rPr>
            </w:pPr>
            <w:r w:rsidRPr="00134D56">
              <w:rPr>
                <w:rFonts w:eastAsia="Calibri"/>
                <w:szCs w:val="26"/>
              </w:rPr>
              <w:t xml:space="preserve">- </w:t>
            </w:r>
            <w:proofErr w:type="spellStart"/>
            <w:r w:rsidRPr="00134D56">
              <w:rPr>
                <w:rFonts w:eastAsia="Calibri"/>
                <w:szCs w:val="26"/>
              </w:rPr>
              <w:t>Báo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cáo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kết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quả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kiểm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tra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tư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cách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cổ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đông</w:t>
            </w:r>
            <w:proofErr w:type="spellEnd"/>
            <w:r w:rsidRPr="00134D56">
              <w:rPr>
                <w:rFonts w:eastAsia="Calibri"/>
                <w:szCs w:val="26"/>
              </w:rPr>
              <w:t>.</w:t>
            </w:r>
          </w:p>
          <w:p w:rsidR="00007E2F" w:rsidRPr="005E4ABA" w:rsidRDefault="00007E2F" w:rsidP="008E70EE">
            <w:pPr>
              <w:pStyle w:val="NormalWeb"/>
              <w:spacing w:before="40" w:beforeAutospacing="0" w:after="40" w:afterAutospacing="0" w:line="288" w:lineRule="auto"/>
              <w:rPr>
                <w:rFonts w:eastAsia="Calibri"/>
                <w:szCs w:val="26"/>
              </w:rPr>
            </w:pPr>
            <w:r w:rsidRPr="00134D56">
              <w:rPr>
                <w:rFonts w:eastAsia="Calibri"/>
                <w:szCs w:val="26"/>
              </w:rPr>
              <w:t xml:space="preserve">- </w:t>
            </w:r>
            <w:proofErr w:type="spellStart"/>
            <w:r w:rsidRPr="00134D56">
              <w:rPr>
                <w:rFonts w:eastAsia="Calibri"/>
                <w:szCs w:val="26"/>
              </w:rPr>
              <w:t>Thông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qua </w:t>
            </w:r>
            <w:proofErr w:type="spellStart"/>
            <w:r w:rsidRPr="00134D56">
              <w:rPr>
                <w:rFonts w:eastAsia="Calibri"/>
                <w:szCs w:val="26"/>
              </w:rPr>
              <w:t>Quy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chế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làm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việc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tại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Đại</w:t>
            </w:r>
            <w:proofErr w:type="spellEnd"/>
            <w:r w:rsidRPr="00134D56">
              <w:rPr>
                <w:rFonts w:eastAsia="Calibri"/>
                <w:szCs w:val="26"/>
              </w:rPr>
              <w:t xml:space="preserve"> </w:t>
            </w:r>
            <w:proofErr w:type="spellStart"/>
            <w:r w:rsidRPr="00134D56">
              <w:rPr>
                <w:rFonts w:eastAsia="Calibri"/>
                <w:szCs w:val="26"/>
              </w:rPr>
              <w:t>hội</w:t>
            </w:r>
            <w:proofErr w:type="spellEnd"/>
            <w:r w:rsidRPr="00134D56">
              <w:rPr>
                <w:rFonts w:eastAsia="Calibri"/>
                <w:szCs w:val="26"/>
              </w:rPr>
              <w:t>.</w:t>
            </w:r>
          </w:p>
        </w:tc>
        <w:tc>
          <w:tcPr>
            <w:tcW w:w="225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40" w:after="40" w:line="288" w:lineRule="auto"/>
              <w:rPr>
                <w:rFonts w:ascii="Times New Roman" w:hAnsi="Times New Roman"/>
                <w:sz w:val="24"/>
                <w:szCs w:val="26"/>
              </w:rPr>
            </w:pPr>
            <w:r w:rsidRPr="00134D56">
              <w:rPr>
                <w:rFonts w:ascii="Times New Roman" w:hAnsi="Times New Roman"/>
                <w:sz w:val="24"/>
                <w:szCs w:val="26"/>
              </w:rPr>
              <w:t xml:space="preserve">Ban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Tổ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chức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ĐH</w:t>
            </w:r>
            <w:r>
              <w:rPr>
                <w:rFonts w:ascii="Times New Roman" w:hAnsi="Times New Roman"/>
                <w:sz w:val="24"/>
                <w:szCs w:val="26"/>
              </w:rPr>
              <w:t>ĐCĐ</w:t>
            </w:r>
          </w:p>
          <w:p w:rsidR="00007E2F" w:rsidRPr="00134D56" w:rsidRDefault="00007E2F" w:rsidP="005A45D6">
            <w:pPr>
              <w:tabs>
                <w:tab w:val="left" w:pos="285"/>
              </w:tabs>
              <w:spacing w:before="40" w:after="40" w:line="288" w:lineRule="auto"/>
              <w:rPr>
                <w:rFonts w:ascii="Times New Roman" w:hAnsi="Times New Roman"/>
                <w:sz w:val="24"/>
                <w:szCs w:val="26"/>
              </w:rPr>
            </w:pPr>
            <w:r w:rsidRPr="00134D56">
              <w:rPr>
                <w:rFonts w:ascii="Times New Roman" w:hAnsi="Times New Roman"/>
                <w:sz w:val="24"/>
                <w:szCs w:val="26"/>
              </w:rPr>
              <w:t xml:space="preserve">Ban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Kiểm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tra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tư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cách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5A45D6">
              <w:rPr>
                <w:rFonts w:ascii="Times New Roman" w:hAnsi="Times New Roman"/>
                <w:sz w:val="24"/>
                <w:szCs w:val="26"/>
              </w:rPr>
              <w:t>cổ</w:t>
            </w:r>
            <w:proofErr w:type="spellEnd"/>
            <w:r w:rsidR="005A45D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5A45D6">
              <w:rPr>
                <w:rFonts w:ascii="Times New Roman" w:hAnsi="Times New Roman"/>
                <w:sz w:val="24"/>
                <w:szCs w:val="26"/>
              </w:rPr>
              <w:t>đông</w:t>
            </w:r>
            <w:proofErr w:type="spellEnd"/>
          </w:p>
        </w:tc>
      </w:tr>
      <w:tr w:rsidR="00007E2F" w:rsidRPr="00134D56" w:rsidTr="002240A2">
        <w:tc>
          <w:tcPr>
            <w:tcW w:w="67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40" w:after="40" w:line="288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3</w:t>
            </w:r>
          </w:p>
        </w:tc>
        <w:tc>
          <w:tcPr>
            <w:tcW w:w="1310" w:type="dxa"/>
          </w:tcPr>
          <w:p w:rsidR="00007E2F" w:rsidRPr="00B84978" w:rsidRDefault="00007E2F" w:rsidP="0063576E">
            <w:pPr>
              <w:tabs>
                <w:tab w:val="left" w:pos="285"/>
              </w:tabs>
              <w:spacing w:before="40" w:after="40" w:line="288" w:lineRule="auto"/>
              <w:jc w:val="center"/>
              <w:rPr>
                <w:rFonts w:ascii="Times New Roman" w:hAnsi="Times New Roman"/>
                <w:b/>
              </w:rPr>
            </w:pPr>
            <w:r w:rsidRPr="00B84978">
              <w:rPr>
                <w:rFonts w:ascii="Times New Roman" w:hAnsi="Times New Roman"/>
                <w:b/>
              </w:rPr>
              <w:t>9:</w:t>
            </w:r>
            <w:r w:rsidR="0063576E">
              <w:rPr>
                <w:rFonts w:ascii="Times New Roman" w:hAnsi="Times New Roman"/>
                <w:b/>
              </w:rPr>
              <w:t>00</w:t>
            </w:r>
            <w:r w:rsidRPr="00B84978">
              <w:rPr>
                <w:rFonts w:ascii="Times New Roman" w:hAnsi="Times New Roman"/>
                <w:b/>
              </w:rPr>
              <w:t>-10:30</w:t>
            </w:r>
          </w:p>
        </w:tc>
        <w:tc>
          <w:tcPr>
            <w:tcW w:w="6210" w:type="dxa"/>
          </w:tcPr>
          <w:p w:rsidR="00007E2F" w:rsidRPr="00134D56" w:rsidRDefault="00007E2F" w:rsidP="005E4ABA">
            <w:pPr>
              <w:tabs>
                <w:tab w:val="left" w:pos="285"/>
              </w:tabs>
              <w:spacing w:before="40" w:after="4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proofErr w:type="spellStart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Nội</w:t>
            </w:r>
            <w:proofErr w:type="spellEnd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 xml:space="preserve"> dung </w:t>
            </w:r>
            <w:proofErr w:type="spellStart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thảo</w:t>
            </w:r>
            <w:proofErr w:type="spellEnd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luận</w:t>
            </w:r>
            <w:proofErr w:type="spellEnd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và</w:t>
            </w:r>
            <w:proofErr w:type="spellEnd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thông</w:t>
            </w:r>
            <w:proofErr w:type="spellEnd"/>
            <w:r w:rsidRPr="00134D56">
              <w:rPr>
                <w:rFonts w:ascii="Times New Roman" w:hAnsi="Times New Roman"/>
                <w:b/>
                <w:sz w:val="24"/>
                <w:szCs w:val="26"/>
              </w:rPr>
              <w:t xml:space="preserve"> qua:</w:t>
            </w:r>
          </w:p>
          <w:p w:rsidR="00007E2F" w:rsidRPr="00134D56" w:rsidRDefault="00007E2F" w:rsidP="005E4ABA">
            <w:pPr>
              <w:numPr>
                <w:ilvl w:val="1"/>
                <w:numId w:val="8"/>
              </w:numPr>
              <w:tabs>
                <w:tab w:val="clear" w:pos="1440"/>
                <w:tab w:val="num" w:pos="342"/>
                <w:tab w:val="left" w:pos="2175"/>
              </w:tabs>
              <w:spacing w:before="40" w:after="40" w:line="240" w:lineRule="auto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134D56">
              <w:rPr>
                <w:rFonts w:ascii="Times New Roman" w:hAnsi="Times New Roman"/>
                <w:sz w:val="24"/>
                <w:szCs w:val="24"/>
              </w:rPr>
              <w:t>ết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kinh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doanh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1A5">
              <w:rPr>
                <w:rFonts w:ascii="Times New Roman" w:hAnsi="Times New Roman"/>
                <w:sz w:val="24"/>
                <w:szCs w:val="24"/>
              </w:rPr>
              <w:t>201</w:t>
            </w:r>
            <w:r w:rsidR="00307762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0A3">
              <w:rPr>
                <w:rFonts w:ascii="Times New Roman" w:hAnsi="Times New Roman"/>
                <w:sz w:val="24"/>
                <w:szCs w:val="24"/>
              </w:rPr>
              <w:t>201</w:t>
            </w:r>
            <w:r w:rsidR="00307762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  <w:r w:rsidR="00442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2300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442300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442300"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 w:rsidR="00442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2300">
              <w:rPr>
                <w:rFonts w:ascii="Times New Roman" w:hAnsi="Times New Roman"/>
                <w:sz w:val="24"/>
                <w:szCs w:val="24"/>
              </w:rPr>
              <w:t>đốc</w:t>
            </w:r>
            <w:proofErr w:type="spellEnd"/>
            <w:r w:rsidR="00D67A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555" w:rsidRDefault="00007E2F" w:rsidP="005E4ABA">
            <w:pPr>
              <w:numPr>
                <w:ilvl w:val="1"/>
                <w:numId w:val="8"/>
              </w:numPr>
              <w:tabs>
                <w:tab w:val="clear" w:pos="1440"/>
                <w:tab w:val="num" w:pos="342"/>
                <w:tab w:val="left" w:pos="2175"/>
              </w:tabs>
              <w:spacing w:before="40" w:after="40" w:line="240" w:lineRule="auto"/>
              <w:ind w:left="342" w:hanging="3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B1555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3B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1A5">
              <w:rPr>
                <w:rFonts w:ascii="Times New Roman" w:hAnsi="Times New Roman"/>
                <w:sz w:val="24"/>
                <w:szCs w:val="24"/>
              </w:rPr>
              <w:t>201</w:t>
            </w:r>
            <w:r w:rsidR="00307762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  <w:r w:rsidR="003B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B1555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3B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2300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="00442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2300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="003B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B1555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3B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0A3">
              <w:rPr>
                <w:rFonts w:ascii="Times New Roman" w:hAnsi="Times New Roman"/>
                <w:sz w:val="24"/>
                <w:szCs w:val="24"/>
              </w:rPr>
              <w:t>201</w:t>
            </w:r>
            <w:r w:rsidR="00307762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  <w:r w:rsidR="00442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2300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442300">
              <w:rPr>
                <w:rFonts w:ascii="Times New Roman" w:hAnsi="Times New Roman"/>
                <w:sz w:val="24"/>
                <w:szCs w:val="24"/>
              </w:rPr>
              <w:t xml:space="preserve"> HĐQT</w:t>
            </w:r>
            <w:r w:rsidR="003B15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7E2F" w:rsidRDefault="003B1555" w:rsidP="005E4ABA">
            <w:pPr>
              <w:numPr>
                <w:ilvl w:val="1"/>
                <w:numId w:val="8"/>
              </w:numPr>
              <w:tabs>
                <w:tab w:val="clear" w:pos="1440"/>
                <w:tab w:val="num" w:pos="342"/>
                <w:tab w:val="left" w:pos="2175"/>
              </w:tabs>
              <w:spacing w:before="40" w:after="40" w:line="240" w:lineRule="auto"/>
              <w:ind w:left="342" w:hanging="3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E2F" w:rsidRPr="00134D56">
              <w:rPr>
                <w:rFonts w:ascii="Times New Roman" w:hAnsi="Times New Roman"/>
                <w:sz w:val="24"/>
                <w:szCs w:val="24"/>
              </w:rPr>
              <w:t xml:space="preserve">Ban </w:t>
            </w:r>
            <w:proofErr w:type="spellStart"/>
            <w:r w:rsidR="00007E2F">
              <w:rPr>
                <w:rFonts w:ascii="Times New Roman" w:hAnsi="Times New Roman"/>
                <w:sz w:val="24"/>
                <w:szCs w:val="24"/>
              </w:rPr>
              <w:t>k</w:t>
            </w:r>
            <w:r w:rsidR="00007E2F" w:rsidRPr="00134D56">
              <w:rPr>
                <w:rFonts w:ascii="Times New Roman" w:hAnsi="Times New Roman"/>
                <w:sz w:val="24"/>
                <w:szCs w:val="24"/>
              </w:rPr>
              <w:t>iểm</w:t>
            </w:r>
            <w:proofErr w:type="spellEnd"/>
            <w:r w:rsidR="00007E2F" w:rsidRPr="00134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7E2F" w:rsidRPr="00134D56">
              <w:rPr>
                <w:rFonts w:ascii="Times New Roman" w:hAnsi="Times New Roman"/>
                <w:sz w:val="24"/>
                <w:szCs w:val="24"/>
              </w:rPr>
              <w:t>soát</w:t>
            </w:r>
            <w:proofErr w:type="spellEnd"/>
            <w:r w:rsidR="00D67A88">
              <w:rPr>
                <w:rFonts w:ascii="Times New Roman" w:hAnsi="Times New Roman"/>
                <w:sz w:val="24"/>
                <w:szCs w:val="24"/>
              </w:rPr>
              <w:t>.</w:t>
            </w:r>
            <w:r w:rsidR="00CF1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73EC" w:rsidRPr="009F73EC" w:rsidRDefault="009F73EC" w:rsidP="009F73EC">
            <w:pPr>
              <w:numPr>
                <w:ilvl w:val="1"/>
                <w:numId w:val="8"/>
              </w:numPr>
              <w:tabs>
                <w:tab w:val="clear" w:pos="1440"/>
                <w:tab w:val="num" w:pos="342"/>
                <w:tab w:val="left" w:pos="2175"/>
              </w:tabs>
              <w:spacing w:before="40" w:after="40" w:line="240" w:lineRule="auto"/>
              <w:ind w:left="342" w:hanging="3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qua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quyền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HĐQT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lựa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chọn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cáo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</w:t>
            </w:r>
            <w:r w:rsidR="00AA7E4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</w:t>
            </w:r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F73EC" w:rsidRPr="00343B7F" w:rsidRDefault="009F73EC" w:rsidP="009F73EC">
            <w:pPr>
              <w:numPr>
                <w:ilvl w:val="1"/>
                <w:numId w:val="8"/>
              </w:numPr>
              <w:tabs>
                <w:tab w:val="clear" w:pos="1440"/>
                <w:tab w:val="num" w:pos="342"/>
                <w:tab w:val="left" w:pos="2175"/>
              </w:tabs>
              <w:spacing w:before="40" w:after="40" w:line="240" w:lineRule="auto"/>
              <w:ind w:left="342" w:hanging="3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qua </w:t>
            </w:r>
            <w:r w:rsidR="00AA7E4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việc</w:t>
            </w:r>
            <w:r w:rsidR="00343B7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A7E4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bãi</w:t>
            </w:r>
            <w:r w:rsidR="009D3886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nhiệm </w:t>
            </w:r>
            <w:r w:rsidR="00AA7E4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và bầu mới </w:t>
            </w:r>
            <w:r w:rsidR="009D3886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viên BKS</w:t>
            </w:r>
          </w:p>
          <w:p w:rsidR="008B0B08" w:rsidRPr="009F73EC" w:rsidRDefault="008B0B08" w:rsidP="005E4ABA">
            <w:pPr>
              <w:numPr>
                <w:ilvl w:val="1"/>
                <w:numId w:val="8"/>
              </w:numPr>
              <w:tabs>
                <w:tab w:val="clear" w:pos="1440"/>
                <w:tab w:val="num" w:pos="342"/>
                <w:tab w:val="left" w:pos="2175"/>
              </w:tabs>
              <w:spacing w:before="40" w:after="40" w:line="240" w:lineRule="auto"/>
              <w:ind w:left="342" w:hanging="3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qua </w:t>
            </w:r>
            <w:proofErr w:type="spellStart"/>
            <w:r w:rsidR="002A18D0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Tờ</w:t>
            </w:r>
            <w:proofErr w:type="spellEnd"/>
            <w:r w:rsidR="002A18D0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18D0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="002A18D0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phát</w:t>
            </w:r>
            <w:proofErr w:type="spellEnd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cổ</w:t>
            </w:r>
            <w:proofErr w:type="spellEnd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phiếu</w:t>
            </w:r>
            <w:proofErr w:type="spellEnd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tăng</w:t>
            </w:r>
            <w:proofErr w:type="spellEnd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vốn</w:t>
            </w:r>
            <w:proofErr w:type="spellEnd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điều</w:t>
            </w:r>
            <w:proofErr w:type="spellEnd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3EC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="00401E71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A7E4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từ 340 tỷ lên 700 tỷ trong năm 2019</w:t>
            </w:r>
          </w:p>
          <w:p w:rsidR="00007E2F" w:rsidRPr="00072BEC" w:rsidRDefault="00C15710" w:rsidP="00C15710">
            <w:pPr>
              <w:numPr>
                <w:ilvl w:val="1"/>
                <w:numId w:val="8"/>
              </w:numPr>
              <w:tabs>
                <w:tab w:val="clear" w:pos="1440"/>
                <w:tab w:val="num" w:pos="342"/>
                <w:tab w:val="left" w:pos="2175"/>
              </w:tabs>
              <w:spacing w:before="40" w:after="40" w:line="240" w:lineRule="auto"/>
              <w:ind w:left="342" w:hanging="3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hông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qua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một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vấn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đề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quan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trọng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khác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thuộc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thẩm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quyền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quyết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1953BA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ĐHĐCĐ</w:t>
            </w:r>
            <w:r w:rsidR="006A194D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07E2F" w:rsidRPr="009F73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40" w:after="40" w:line="288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651FA0" w:rsidRDefault="00651FA0" w:rsidP="001953BA">
            <w:pPr>
              <w:tabs>
                <w:tab w:val="left" w:pos="285"/>
              </w:tabs>
              <w:spacing w:before="40" w:after="40" w:line="288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651FA0" w:rsidRDefault="00651FA0" w:rsidP="001953BA">
            <w:pPr>
              <w:tabs>
                <w:tab w:val="left" w:pos="285"/>
              </w:tabs>
              <w:spacing w:before="40" w:after="40" w:line="288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651FA0" w:rsidRDefault="00651FA0" w:rsidP="001953BA">
            <w:pPr>
              <w:tabs>
                <w:tab w:val="left" w:pos="285"/>
              </w:tabs>
              <w:spacing w:before="40" w:after="40" w:line="288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132639" w:rsidRDefault="00132639" w:rsidP="001953BA">
            <w:pPr>
              <w:tabs>
                <w:tab w:val="left" w:pos="285"/>
              </w:tabs>
              <w:spacing w:before="40" w:after="40" w:line="288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007E2F" w:rsidRDefault="00007E2F" w:rsidP="001953BA">
            <w:pPr>
              <w:tabs>
                <w:tab w:val="left" w:pos="285"/>
              </w:tabs>
              <w:spacing w:before="40" w:after="40" w:line="288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Đoàn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Chủ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tịch</w:t>
            </w:r>
            <w:proofErr w:type="spellEnd"/>
          </w:p>
          <w:p w:rsidR="00007E2F" w:rsidRPr="00134D56" w:rsidRDefault="00007E2F" w:rsidP="001953BA">
            <w:pPr>
              <w:tabs>
                <w:tab w:val="left" w:pos="285"/>
              </w:tabs>
              <w:spacing w:before="40" w:after="40" w:line="288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007E2F" w:rsidRPr="00134D56" w:rsidTr="002240A2">
        <w:tc>
          <w:tcPr>
            <w:tcW w:w="67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40" w:after="40" w:line="288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4</w:t>
            </w:r>
          </w:p>
        </w:tc>
        <w:tc>
          <w:tcPr>
            <w:tcW w:w="1310" w:type="dxa"/>
          </w:tcPr>
          <w:p w:rsidR="00007E2F" w:rsidRPr="00B84978" w:rsidRDefault="0046426F" w:rsidP="00215850">
            <w:pPr>
              <w:tabs>
                <w:tab w:val="left" w:pos="285"/>
              </w:tabs>
              <w:spacing w:before="40" w:after="40" w:line="288" w:lineRule="auto"/>
              <w:ind w:right="-108" w:hanging="5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10:30-10</w:t>
            </w:r>
            <w:r w:rsidR="00007E2F" w:rsidRPr="00B84978">
              <w:rPr>
                <w:rFonts w:ascii="Times New Roman" w:hAnsi="Times New Roman"/>
                <w:b/>
              </w:rPr>
              <w:t>:</w:t>
            </w:r>
            <w:r w:rsidR="00215850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6210" w:type="dxa"/>
          </w:tcPr>
          <w:p w:rsidR="00007E2F" w:rsidRPr="003323AC" w:rsidRDefault="00007E2F" w:rsidP="003323AC">
            <w:pPr>
              <w:tabs>
                <w:tab w:val="left" w:pos="1170"/>
              </w:tabs>
              <w:spacing w:before="40" w:after="40" w:line="288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proofErr w:type="spellStart"/>
            <w:r w:rsidRPr="003323AC">
              <w:rPr>
                <w:rFonts w:ascii="Times New Roman" w:hAnsi="Times New Roman"/>
                <w:i/>
                <w:sz w:val="24"/>
                <w:szCs w:val="26"/>
              </w:rPr>
              <w:t>Thảo</w:t>
            </w:r>
            <w:proofErr w:type="spellEnd"/>
            <w:r w:rsidRPr="003323AC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3323AC">
              <w:rPr>
                <w:rFonts w:ascii="Times New Roman" w:hAnsi="Times New Roman"/>
                <w:i/>
                <w:sz w:val="24"/>
                <w:szCs w:val="26"/>
              </w:rPr>
              <w:t>luận</w:t>
            </w:r>
            <w:proofErr w:type="spellEnd"/>
            <w:r w:rsidRPr="003323AC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3323AC">
              <w:rPr>
                <w:rFonts w:ascii="Times New Roman" w:hAnsi="Times New Roman"/>
                <w:i/>
                <w:sz w:val="24"/>
                <w:szCs w:val="26"/>
              </w:rPr>
              <w:t>và</w:t>
            </w:r>
            <w:proofErr w:type="spellEnd"/>
            <w:r w:rsidRPr="003323AC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3323AC">
              <w:rPr>
                <w:rFonts w:ascii="Times New Roman" w:hAnsi="Times New Roman"/>
                <w:i/>
                <w:sz w:val="24"/>
                <w:szCs w:val="26"/>
              </w:rPr>
              <w:t>phát</w:t>
            </w:r>
            <w:proofErr w:type="spellEnd"/>
            <w:r w:rsidRPr="003323AC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3323AC">
              <w:rPr>
                <w:rFonts w:ascii="Times New Roman" w:hAnsi="Times New Roman"/>
                <w:i/>
                <w:sz w:val="24"/>
                <w:szCs w:val="26"/>
              </w:rPr>
              <w:t>biểu</w:t>
            </w:r>
            <w:proofErr w:type="spellEnd"/>
            <w:r w:rsidRPr="003323AC">
              <w:rPr>
                <w:rFonts w:ascii="Times New Roman" w:hAnsi="Times New Roman"/>
                <w:i/>
                <w:sz w:val="24"/>
                <w:szCs w:val="26"/>
              </w:rPr>
              <w:t xml:space="preserve"> ý </w:t>
            </w:r>
            <w:proofErr w:type="spellStart"/>
            <w:r w:rsidRPr="003323AC">
              <w:rPr>
                <w:rFonts w:ascii="Times New Roman" w:hAnsi="Times New Roman"/>
                <w:i/>
                <w:sz w:val="24"/>
                <w:szCs w:val="26"/>
              </w:rPr>
              <w:t>kiến</w:t>
            </w:r>
            <w:proofErr w:type="spellEnd"/>
          </w:p>
        </w:tc>
        <w:tc>
          <w:tcPr>
            <w:tcW w:w="2250" w:type="dxa"/>
          </w:tcPr>
          <w:p w:rsidR="00007E2F" w:rsidRPr="00134D56" w:rsidRDefault="005A45D6" w:rsidP="00AC714A">
            <w:pPr>
              <w:tabs>
                <w:tab w:val="left" w:pos="1170"/>
              </w:tabs>
              <w:spacing w:before="40" w:after="40" w:line="288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C</w:t>
            </w:r>
            <w:r w:rsidR="00007E2F" w:rsidRPr="00134D56">
              <w:rPr>
                <w:rFonts w:ascii="Times New Roman" w:hAnsi="Times New Roman"/>
                <w:sz w:val="24"/>
                <w:szCs w:val="26"/>
              </w:rPr>
              <w:t>ổ</w:t>
            </w:r>
            <w:proofErr w:type="spellEnd"/>
            <w:r w:rsidR="00AC714A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C714A">
              <w:rPr>
                <w:rFonts w:ascii="Times New Roman" w:hAnsi="Times New Roman"/>
                <w:sz w:val="24"/>
                <w:szCs w:val="26"/>
              </w:rPr>
              <w:t>đông</w:t>
            </w:r>
            <w:proofErr w:type="spellEnd"/>
            <w:r w:rsidR="00AC714A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="003C6A08">
              <w:rPr>
                <w:rFonts w:ascii="Times New Roman" w:hAnsi="Times New Roman"/>
                <w:sz w:val="24"/>
                <w:szCs w:val="26"/>
              </w:rPr>
              <w:t>k</w:t>
            </w:r>
            <w:r>
              <w:rPr>
                <w:rFonts w:ascii="Times New Roman" w:hAnsi="Times New Roman"/>
                <w:sz w:val="24"/>
                <w:szCs w:val="26"/>
              </w:rPr>
              <w:t>hách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mời</w:t>
            </w:r>
            <w:proofErr w:type="spellEnd"/>
          </w:p>
        </w:tc>
      </w:tr>
      <w:tr w:rsidR="00007E2F" w:rsidRPr="00134D56" w:rsidTr="002240A2">
        <w:tc>
          <w:tcPr>
            <w:tcW w:w="670" w:type="dxa"/>
          </w:tcPr>
          <w:p w:rsidR="00007E2F" w:rsidRPr="00134D56" w:rsidRDefault="00007E2F" w:rsidP="001953BA">
            <w:pPr>
              <w:tabs>
                <w:tab w:val="left" w:pos="285"/>
              </w:tabs>
              <w:spacing w:before="40" w:after="40" w:line="288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34D56">
              <w:rPr>
                <w:rFonts w:ascii="Times New Roman" w:hAnsi="Times New Roman"/>
                <w:b/>
                <w:sz w:val="24"/>
                <w:szCs w:val="26"/>
              </w:rPr>
              <w:t>5</w:t>
            </w:r>
          </w:p>
        </w:tc>
        <w:tc>
          <w:tcPr>
            <w:tcW w:w="1310" w:type="dxa"/>
          </w:tcPr>
          <w:p w:rsidR="00007E2F" w:rsidRPr="009F73EC" w:rsidRDefault="00007E2F" w:rsidP="0046426F">
            <w:pPr>
              <w:tabs>
                <w:tab w:val="left" w:pos="285"/>
              </w:tabs>
              <w:spacing w:before="40" w:after="40" w:line="288" w:lineRule="auto"/>
              <w:ind w:right="-108" w:hanging="5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F73EC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46426F" w:rsidRPr="009F73EC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9F73EC">
              <w:rPr>
                <w:rFonts w:ascii="Times New Roman" w:hAnsi="Times New Roman"/>
                <w:b/>
                <w:color w:val="000000" w:themeColor="text1"/>
              </w:rPr>
              <w:t>:</w:t>
            </w:r>
            <w:r w:rsidR="00215850">
              <w:rPr>
                <w:rFonts w:ascii="Times New Roman" w:hAnsi="Times New Roman"/>
                <w:b/>
                <w:color w:val="000000" w:themeColor="text1"/>
              </w:rPr>
              <w:t>45</w:t>
            </w:r>
            <w:r w:rsidRPr="009F73EC">
              <w:rPr>
                <w:rFonts w:ascii="Times New Roman" w:hAnsi="Times New Roman"/>
                <w:b/>
                <w:color w:val="000000" w:themeColor="text1"/>
              </w:rPr>
              <w:t>-11:</w:t>
            </w:r>
            <w:r w:rsidR="00215850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6210" w:type="dxa"/>
          </w:tcPr>
          <w:p w:rsidR="00AC714A" w:rsidRPr="009F73EC" w:rsidRDefault="005E4ABA" w:rsidP="005E4ABA">
            <w:pPr>
              <w:tabs>
                <w:tab w:val="left" w:pos="252"/>
              </w:tabs>
              <w:spacing w:before="40" w:after="40" w:line="240" w:lineRule="auto"/>
              <w:ind w:right="-58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-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Thông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qua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Quy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chế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biể</w:t>
            </w:r>
            <w:r w:rsidR="00AC714A"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u</w:t>
            </w:r>
            <w:proofErr w:type="spellEnd"/>
            <w:r w:rsidR="00AC714A"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quyết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tại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Đại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hội</w:t>
            </w:r>
            <w:proofErr w:type="spellEnd"/>
          </w:p>
          <w:p w:rsidR="00007E2F" w:rsidRPr="009F73EC" w:rsidRDefault="00007E2F" w:rsidP="006B0809">
            <w:pPr>
              <w:tabs>
                <w:tab w:val="left" w:pos="252"/>
              </w:tabs>
              <w:spacing w:before="40" w:after="40" w:line="240" w:lineRule="auto"/>
              <w:ind w:right="-58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-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Biểu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quyế</w:t>
            </w:r>
            <w:r w:rsidR="005E4ABA"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t</w:t>
            </w:r>
            <w:proofErr w:type="spellEnd"/>
            <w:r w:rsidR="005E4ABA"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các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nội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dung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cần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thông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qua</w:t>
            </w:r>
            <w:r w:rsidR="005E4ABA"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="005E4ABA"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tại</w:t>
            </w:r>
            <w:proofErr w:type="spellEnd"/>
            <w:r w:rsidR="005E4ABA"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="005E4ABA"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Đại</w:t>
            </w:r>
            <w:proofErr w:type="spellEnd"/>
            <w:r w:rsidR="005E4ABA"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="005E4ABA"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hội</w:t>
            </w:r>
            <w:proofErr w:type="spellEnd"/>
          </w:p>
        </w:tc>
        <w:tc>
          <w:tcPr>
            <w:tcW w:w="2250" w:type="dxa"/>
          </w:tcPr>
          <w:p w:rsidR="00007E2F" w:rsidRPr="00134D56" w:rsidRDefault="006B0809" w:rsidP="001953BA">
            <w:pPr>
              <w:tabs>
                <w:tab w:val="left" w:pos="1170"/>
              </w:tabs>
              <w:spacing w:before="40" w:after="40" w:line="288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Ban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K</w:t>
            </w:r>
            <w:r w:rsidR="00007E2F" w:rsidRPr="00134D56">
              <w:rPr>
                <w:rFonts w:ascii="Times New Roman" w:hAnsi="Times New Roman"/>
                <w:sz w:val="24"/>
                <w:szCs w:val="26"/>
              </w:rPr>
              <w:t>iểm</w:t>
            </w:r>
            <w:proofErr w:type="spellEnd"/>
            <w:r w:rsidR="00007E2F"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007E2F" w:rsidRPr="00134D56">
              <w:rPr>
                <w:rFonts w:ascii="Times New Roman" w:hAnsi="Times New Roman"/>
                <w:sz w:val="24"/>
                <w:szCs w:val="26"/>
              </w:rPr>
              <w:t>phiếu</w:t>
            </w:r>
            <w:proofErr w:type="spellEnd"/>
          </w:p>
          <w:p w:rsidR="00007E2F" w:rsidRPr="00134D56" w:rsidRDefault="00007E2F" w:rsidP="001953BA">
            <w:pPr>
              <w:tabs>
                <w:tab w:val="left" w:pos="1170"/>
              </w:tabs>
              <w:spacing w:before="40" w:after="40" w:line="288" w:lineRule="auto"/>
              <w:ind w:left="720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15850" w:rsidRPr="00134D56" w:rsidTr="002240A2">
        <w:tc>
          <w:tcPr>
            <w:tcW w:w="670" w:type="dxa"/>
          </w:tcPr>
          <w:p w:rsidR="00215850" w:rsidRDefault="00215850" w:rsidP="001953BA">
            <w:pPr>
              <w:tabs>
                <w:tab w:val="left" w:pos="285"/>
              </w:tabs>
              <w:spacing w:before="40" w:after="40" w:line="288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6</w:t>
            </w:r>
          </w:p>
        </w:tc>
        <w:tc>
          <w:tcPr>
            <w:tcW w:w="1310" w:type="dxa"/>
          </w:tcPr>
          <w:p w:rsidR="00215850" w:rsidRPr="00B84978" w:rsidRDefault="00215850" w:rsidP="00215850">
            <w:pPr>
              <w:tabs>
                <w:tab w:val="left" w:pos="285"/>
              </w:tabs>
              <w:spacing w:before="40" w:after="40" w:line="288" w:lineRule="auto"/>
              <w:ind w:right="-108" w:hanging="5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11:00</w:t>
            </w:r>
            <w:r w:rsidRPr="009F73EC">
              <w:rPr>
                <w:rFonts w:ascii="Times New Roman" w:hAnsi="Times New Roman"/>
                <w:b/>
                <w:color w:val="000000" w:themeColor="text1"/>
              </w:rPr>
              <w:t>-11:15</w:t>
            </w:r>
          </w:p>
        </w:tc>
        <w:tc>
          <w:tcPr>
            <w:tcW w:w="6210" w:type="dxa"/>
          </w:tcPr>
          <w:p w:rsidR="00215850" w:rsidRPr="009D1C84" w:rsidRDefault="00215850" w:rsidP="00215850">
            <w:pPr>
              <w:pStyle w:val="ListParagraph"/>
              <w:tabs>
                <w:tab w:val="left" w:pos="1170"/>
              </w:tabs>
              <w:spacing w:before="40" w:after="40" w:line="240" w:lineRule="auto"/>
              <w:ind w:left="2160"/>
              <w:jc w:val="both"/>
              <w:rPr>
                <w:rFonts w:ascii="Times New Roman" w:hAnsi="Times New Roman"/>
                <w:i/>
                <w:sz w:val="24"/>
                <w:szCs w:val="26"/>
              </w:rPr>
            </w:pPr>
            <w:proofErr w:type="spellStart"/>
            <w:r w:rsidRPr="009D1C84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Tiệc</w:t>
            </w:r>
            <w:proofErr w:type="spellEnd"/>
            <w:r w:rsidRPr="009D1C84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9D1C84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trà</w:t>
            </w:r>
            <w:proofErr w:type="spellEnd"/>
            <w:r w:rsidR="00BD49D9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:rsidR="00215850" w:rsidRPr="00215850" w:rsidRDefault="00215850" w:rsidP="001953BA">
            <w:pPr>
              <w:tabs>
                <w:tab w:val="left" w:pos="1170"/>
              </w:tabs>
              <w:spacing w:before="40" w:after="40" w:line="288" w:lineRule="auto"/>
              <w:rPr>
                <w:rFonts w:ascii="Times New Roman" w:hAnsi="Times New Roman"/>
                <w:i/>
                <w:sz w:val="24"/>
                <w:szCs w:val="26"/>
              </w:rPr>
            </w:pPr>
            <w:proofErr w:type="spellStart"/>
            <w:r w:rsidRPr="00215850">
              <w:rPr>
                <w:rFonts w:ascii="Times New Roman" w:hAnsi="Times New Roman"/>
                <w:i/>
                <w:sz w:val="24"/>
                <w:szCs w:val="26"/>
              </w:rPr>
              <w:t>Tại</w:t>
            </w:r>
            <w:proofErr w:type="spellEnd"/>
            <w:r w:rsidRPr="00215850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215850">
              <w:rPr>
                <w:rFonts w:ascii="Times New Roman" w:hAnsi="Times New Roman"/>
                <w:i/>
                <w:sz w:val="24"/>
                <w:szCs w:val="26"/>
              </w:rPr>
              <w:t>sảnh</w:t>
            </w:r>
            <w:proofErr w:type="spellEnd"/>
            <w:r w:rsidRPr="00215850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215850">
              <w:rPr>
                <w:rFonts w:ascii="Times New Roman" w:hAnsi="Times New Roman"/>
                <w:i/>
                <w:sz w:val="24"/>
                <w:szCs w:val="26"/>
              </w:rPr>
              <w:t>phòng</w:t>
            </w:r>
            <w:proofErr w:type="spellEnd"/>
            <w:r w:rsidRPr="00215850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215850">
              <w:rPr>
                <w:rFonts w:ascii="Times New Roman" w:hAnsi="Times New Roman"/>
                <w:i/>
                <w:sz w:val="24"/>
                <w:szCs w:val="26"/>
              </w:rPr>
              <w:t>họp</w:t>
            </w:r>
            <w:proofErr w:type="spellEnd"/>
          </w:p>
        </w:tc>
      </w:tr>
      <w:tr w:rsidR="00007E2F" w:rsidRPr="00134D56" w:rsidTr="002240A2">
        <w:tc>
          <w:tcPr>
            <w:tcW w:w="670" w:type="dxa"/>
          </w:tcPr>
          <w:p w:rsidR="00007E2F" w:rsidRPr="00134D56" w:rsidRDefault="00215850" w:rsidP="001953BA">
            <w:pPr>
              <w:tabs>
                <w:tab w:val="left" w:pos="285"/>
              </w:tabs>
              <w:spacing w:before="40" w:after="40" w:line="288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7</w:t>
            </w:r>
          </w:p>
        </w:tc>
        <w:tc>
          <w:tcPr>
            <w:tcW w:w="1310" w:type="dxa"/>
          </w:tcPr>
          <w:p w:rsidR="00007E2F" w:rsidRPr="00B84978" w:rsidRDefault="00007E2F" w:rsidP="001942FD">
            <w:pPr>
              <w:tabs>
                <w:tab w:val="left" w:pos="285"/>
              </w:tabs>
              <w:spacing w:before="40" w:after="40" w:line="288" w:lineRule="auto"/>
              <w:ind w:right="-108" w:hanging="58"/>
              <w:jc w:val="center"/>
              <w:rPr>
                <w:rFonts w:ascii="Times New Roman" w:hAnsi="Times New Roman"/>
                <w:b/>
              </w:rPr>
            </w:pPr>
            <w:r w:rsidRPr="00B84978">
              <w:rPr>
                <w:rFonts w:ascii="Times New Roman" w:hAnsi="Times New Roman"/>
                <w:b/>
              </w:rPr>
              <w:t>11:</w:t>
            </w:r>
            <w:r w:rsidR="001942FD">
              <w:rPr>
                <w:rFonts w:ascii="Times New Roman" w:hAnsi="Times New Roman"/>
                <w:b/>
              </w:rPr>
              <w:t>15-11</w:t>
            </w:r>
            <w:r w:rsidRPr="00B84978">
              <w:rPr>
                <w:rFonts w:ascii="Times New Roman" w:hAnsi="Times New Roman"/>
                <w:b/>
              </w:rPr>
              <w:t>:</w:t>
            </w:r>
            <w:r w:rsidR="001942FD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210" w:type="dxa"/>
          </w:tcPr>
          <w:p w:rsidR="006B0809" w:rsidRDefault="006B0809" w:rsidP="005E4ABA">
            <w:pPr>
              <w:tabs>
                <w:tab w:val="left" w:pos="1170"/>
              </w:tabs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-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Báo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cáo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của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Ban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Kiểm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phiếu</w:t>
            </w:r>
            <w:proofErr w:type="spellEnd"/>
            <w:r w:rsidRPr="009F73EC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. </w:t>
            </w:r>
          </w:p>
          <w:p w:rsidR="00007E2F" w:rsidRPr="00307762" w:rsidRDefault="006B0809" w:rsidP="005E4ABA">
            <w:pPr>
              <w:tabs>
                <w:tab w:val="left" w:pos="1170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proofErr w:type="spellStart"/>
            <w:r w:rsidR="001953BA" w:rsidRPr="00134D56">
              <w:rPr>
                <w:rFonts w:ascii="Times New Roman" w:hAnsi="Times New Roman"/>
                <w:sz w:val="24"/>
                <w:szCs w:val="26"/>
              </w:rPr>
              <w:t>Thông</w:t>
            </w:r>
            <w:proofErr w:type="spellEnd"/>
            <w:r w:rsidR="001953BA" w:rsidRPr="00134D56">
              <w:rPr>
                <w:rFonts w:ascii="Times New Roman" w:hAnsi="Times New Roman"/>
                <w:sz w:val="24"/>
                <w:szCs w:val="26"/>
              </w:rPr>
              <w:t xml:space="preserve"> qua </w:t>
            </w:r>
            <w:proofErr w:type="spellStart"/>
            <w:r w:rsidR="001953BA" w:rsidRPr="00134D56">
              <w:rPr>
                <w:rFonts w:ascii="Times New Roman" w:hAnsi="Times New Roman"/>
                <w:sz w:val="24"/>
                <w:szCs w:val="26"/>
              </w:rPr>
              <w:t>Biên</w:t>
            </w:r>
            <w:proofErr w:type="spellEnd"/>
            <w:r w:rsidR="001953BA"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1953BA" w:rsidRPr="00134D56">
              <w:rPr>
                <w:rFonts w:ascii="Times New Roman" w:hAnsi="Times New Roman"/>
                <w:sz w:val="24"/>
                <w:szCs w:val="26"/>
              </w:rPr>
              <w:t>bản</w:t>
            </w:r>
            <w:proofErr w:type="spellEnd"/>
            <w:r w:rsidR="001953BA" w:rsidRPr="00134D56">
              <w:rPr>
                <w:rFonts w:ascii="Times New Roman" w:hAnsi="Times New Roman"/>
                <w:sz w:val="24"/>
                <w:szCs w:val="26"/>
              </w:rPr>
              <w:t xml:space="preserve"> ĐHCĐ</w:t>
            </w:r>
            <w:r w:rsidR="001953BA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1953BA">
              <w:rPr>
                <w:rFonts w:ascii="Times New Roman" w:hAnsi="Times New Roman"/>
                <w:sz w:val="24"/>
                <w:szCs w:val="26"/>
              </w:rPr>
              <w:t>thường</w:t>
            </w:r>
            <w:proofErr w:type="spellEnd"/>
            <w:r w:rsidR="001953BA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1953BA">
              <w:rPr>
                <w:rFonts w:ascii="Times New Roman" w:hAnsi="Times New Roman"/>
                <w:sz w:val="24"/>
                <w:szCs w:val="26"/>
              </w:rPr>
              <w:t>niên</w:t>
            </w:r>
            <w:proofErr w:type="spellEnd"/>
            <w:r w:rsidR="001953BA"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F470A3">
              <w:rPr>
                <w:rFonts w:ascii="Times New Roman" w:hAnsi="Times New Roman"/>
                <w:sz w:val="24"/>
                <w:szCs w:val="26"/>
              </w:rPr>
              <w:t>201</w:t>
            </w:r>
            <w:r w:rsidR="00307762">
              <w:rPr>
                <w:rFonts w:ascii="Times New Roman" w:hAnsi="Times New Roman"/>
                <w:sz w:val="24"/>
                <w:szCs w:val="26"/>
                <w:lang w:val="vi-VN"/>
              </w:rPr>
              <w:t>9</w:t>
            </w:r>
          </w:p>
          <w:p w:rsidR="00007E2F" w:rsidRPr="00307762" w:rsidRDefault="00007E2F" w:rsidP="005E4ABA">
            <w:pPr>
              <w:tabs>
                <w:tab w:val="left" w:pos="1170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6"/>
                <w:lang w:val="vi-VN"/>
              </w:rPr>
            </w:pPr>
            <w:r w:rsidRPr="00134D56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proofErr w:type="spellStart"/>
            <w:r w:rsidR="001953BA" w:rsidRPr="00134D56">
              <w:rPr>
                <w:rFonts w:ascii="Times New Roman" w:hAnsi="Times New Roman"/>
                <w:sz w:val="24"/>
                <w:szCs w:val="26"/>
              </w:rPr>
              <w:t>Thông</w:t>
            </w:r>
            <w:proofErr w:type="spellEnd"/>
            <w:r w:rsidR="001953BA" w:rsidRPr="00134D56">
              <w:rPr>
                <w:rFonts w:ascii="Times New Roman" w:hAnsi="Times New Roman"/>
                <w:sz w:val="24"/>
                <w:szCs w:val="26"/>
              </w:rPr>
              <w:t xml:space="preserve"> qua </w:t>
            </w:r>
            <w:proofErr w:type="spellStart"/>
            <w:r w:rsidR="001953BA" w:rsidRPr="00134D56">
              <w:rPr>
                <w:rFonts w:ascii="Times New Roman" w:hAnsi="Times New Roman"/>
                <w:sz w:val="24"/>
                <w:szCs w:val="26"/>
              </w:rPr>
              <w:t>Nghị</w:t>
            </w:r>
            <w:proofErr w:type="spellEnd"/>
            <w:r w:rsidR="001953BA"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1953BA" w:rsidRPr="00134D56">
              <w:rPr>
                <w:rFonts w:ascii="Times New Roman" w:hAnsi="Times New Roman"/>
                <w:sz w:val="24"/>
                <w:szCs w:val="26"/>
              </w:rPr>
              <w:t>quyết</w:t>
            </w:r>
            <w:proofErr w:type="spellEnd"/>
            <w:r w:rsidR="001953BA"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1953BA" w:rsidRPr="00134D56">
              <w:rPr>
                <w:rFonts w:ascii="Times New Roman" w:hAnsi="Times New Roman"/>
                <w:sz w:val="24"/>
                <w:szCs w:val="26"/>
              </w:rPr>
              <w:t>của</w:t>
            </w:r>
            <w:proofErr w:type="spellEnd"/>
            <w:r w:rsidR="001953BA" w:rsidRPr="00134D56">
              <w:rPr>
                <w:rFonts w:ascii="Times New Roman" w:hAnsi="Times New Roman"/>
                <w:sz w:val="24"/>
                <w:szCs w:val="26"/>
              </w:rPr>
              <w:t xml:space="preserve"> ĐHĐCĐ</w:t>
            </w:r>
            <w:r w:rsidR="001953BA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1953BA">
              <w:rPr>
                <w:rFonts w:ascii="Times New Roman" w:hAnsi="Times New Roman"/>
                <w:sz w:val="24"/>
                <w:szCs w:val="26"/>
              </w:rPr>
              <w:t>thường</w:t>
            </w:r>
            <w:proofErr w:type="spellEnd"/>
            <w:r w:rsidR="001953BA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1953BA">
              <w:rPr>
                <w:rFonts w:ascii="Times New Roman" w:hAnsi="Times New Roman"/>
                <w:sz w:val="24"/>
                <w:szCs w:val="26"/>
              </w:rPr>
              <w:t>niên</w:t>
            </w:r>
            <w:proofErr w:type="spellEnd"/>
            <w:r w:rsidR="001953BA"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F470A3">
              <w:rPr>
                <w:rFonts w:ascii="Times New Roman" w:hAnsi="Times New Roman"/>
                <w:sz w:val="24"/>
                <w:szCs w:val="26"/>
              </w:rPr>
              <w:t>201</w:t>
            </w:r>
            <w:r w:rsidR="00307762">
              <w:rPr>
                <w:rFonts w:ascii="Times New Roman" w:hAnsi="Times New Roman"/>
                <w:sz w:val="24"/>
                <w:szCs w:val="26"/>
                <w:lang w:val="vi-VN"/>
              </w:rPr>
              <w:t>9</w:t>
            </w:r>
          </w:p>
          <w:p w:rsidR="00007E2F" w:rsidRPr="00134D56" w:rsidRDefault="00007E2F" w:rsidP="005E4ABA">
            <w:pPr>
              <w:tabs>
                <w:tab w:val="left" w:pos="1170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34D56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Tuyên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bố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bế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mạc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–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kết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thúc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Đại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hội</w:t>
            </w:r>
            <w:proofErr w:type="spellEnd"/>
          </w:p>
        </w:tc>
        <w:tc>
          <w:tcPr>
            <w:tcW w:w="2250" w:type="dxa"/>
          </w:tcPr>
          <w:p w:rsidR="006B0809" w:rsidRDefault="006B0809" w:rsidP="001953BA">
            <w:pPr>
              <w:tabs>
                <w:tab w:val="left" w:pos="1170"/>
              </w:tabs>
              <w:spacing w:before="40" w:after="40" w:line="288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Ban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phiếu</w:t>
            </w:r>
            <w:proofErr w:type="spellEnd"/>
          </w:p>
          <w:p w:rsidR="00007E2F" w:rsidRPr="00134D56" w:rsidRDefault="00007E2F" w:rsidP="001953BA">
            <w:pPr>
              <w:tabs>
                <w:tab w:val="left" w:pos="1170"/>
              </w:tabs>
              <w:spacing w:before="40" w:after="40" w:line="288" w:lineRule="auto"/>
              <w:rPr>
                <w:rFonts w:ascii="Times New Roman" w:hAnsi="Times New Roman"/>
                <w:sz w:val="24"/>
                <w:szCs w:val="26"/>
              </w:rPr>
            </w:pPr>
            <w:r w:rsidRPr="00134D56">
              <w:rPr>
                <w:rFonts w:ascii="Times New Roman" w:hAnsi="Times New Roman"/>
                <w:sz w:val="24"/>
                <w:szCs w:val="26"/>
              </w:rPr>
              <w:t xml:space="preserve">Ban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Thư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ký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007E2F" w:rsidRPr="00134D56" w:rsidRDefault="00007E2F" w:rsidP="001953BA">
            <w:pPr>
              <w:tabs>
                <w:tab w:val="left" w:pos="1170"/>
              </w:tabs>
              <w:spacing w:before="40" w:after="40" w:line="288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Đoàn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Chủ</w:t>
            </w:r>
            <w:proofErr w:type="spellEnd"/>
            <w:r w:rsidRPr="00134D5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134D56">
              <w:rPr>
                <w:rFonts w:ascii="Times New Roman" w:hAnsi="Times New Roman"/>
                <w:sz w:val="24"/>
                <w:szCs w:val="26"/>
              </w:rPr>
              <w:t>tịch</w:t>
            </w:r>
            <w:proofErr w:type="spellEnd"/>
          </w:p>
        </w:tc>
      </w:tr>
    </w:tbl>
    <w:p w:rsidR="00646545" w:rsidRDefault="00646545" w:rsidP="00007E2F">
      <w:pPr>
        <w:tabs>
          <w:tab w:val="left" w:pos="285"/>
        </w:tabs>
        <w:spacing w:before="60" w:line="288" w:lineRule="auto"/>
        <w:jc w:val="both"/>
      </w:pPr>
    </w:p>
    <w:sectPr w:rsidR="00646545" w:rsidSect="00D36520"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19" w:rsidRDefault="00477E19" w:rsidP="00E022DA">
      <w:pPr>
        <w:spacing w:after="0" w:line="240" w:lineRule="auto"/>
      </w:pPr>
      <w:r>
        <w:separator/>
      </w:r>
    </w:p>
  </w:endnote>
  <w:endnote w:type="continuationSeparator" w:id="0">
    <w:p w:rsidR="00477E19" w:rsidRDefault="00477E19" w:rsidP="00E0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19" w:rsidRDefault="00477E19" w:rsidP="00E022DA">
      <w:pPr>
        <w:spacing w:after="0" w:line="240" w:lineRule="auto"/>
      </w:pPr>
      <w:r>
        <w:separator/>
      </w:r>
    </w:p>
  </w:footnote>
  <w:footnote w:type="continuationSeparator" w:id="0">
    <w:p w:rsidR="00477E19" w:rsidRDefault="00477E19" w:rsidP="00E02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007E"/>
    <w:multiLevelType w:val="hybridMultilevel"/>
    <w:tmpl w:val="FF7020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DC097A"/>
    <w:multiLevelType w:val="hybridMultilevel"/>
    <w:tmpl w:val="BE9842C0"/>
    <w:lvl w:ilvl="0" w:tplc="0A9C82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C731EA"/>
    <w:multiLevelType w:val="hybridMultilevel"/>
    <w:tmpl w:val="13F88DE4"/>
    <w:lvl w:ilvl="0" w:tplc="BEA8D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6040EE"/>
    <w:multiLevelType w:val="hybridMultilevel"/>
    <w:tmpl w:val="BB1CA3F2"/>
    <w:lvl w:ilvl="0" w:tplc="27C4056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2124D"/>
    <w:multiLevelType w:val="hybridMultilevel"/>
    <w:tmpl w:val="8D0C6D6C"/>
    <w:lvl w:ilvl="0" w:tplc="50B0D0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23FFF"/>
    <w:multiLevelType w:val="hybridMultilevel"/>
    <w:tmpl w:val="B37E70CE"/>
    <w:lvl w:ilvl="0" w:tplc="014CF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83684"/>
    <w:multiLevelType w:val="multilevel"/>
    <w:tmpl w:val="7F72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3009AC"/>
    <w:multiLevelType w:val="hybridMultilevel"/>
    <w:tmpl w:val="00D664FC"/>
    <w:lvl w:ilvl="0" w:tplc="B0DC9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2DA"/>
    <w:rsid w:val="000026FC"/>
    <w:rsid w:val="00004353"/>
    <w:rsid w:val="00007E2F"/>
    <w:rsid w:val="0003573F"/>
    <w:rsid w:val="00053D55"/>
    <w:rsid w:val="000541C9"/>
    <w:rsid w:val="00060B3D"/>
    <w:rsid w:val="00075394"/>
    <w:rsid w:val="000931D0"/>
    <w:rsid w:val="000C1D47"/>
    <w:rsid w:val="000D1121"/>
    <w:rsid w:val="000E162B"/>
    <w:rsid w:val="000E7E18"/>
    <w:rsid w:val="0010725E"/>
    <w:rsid w:val="00111FAF"/>
    <w:rsid w:val="00111FFA"/>
    <w:rsid w:val="00123D29"/>
    <w:rsid w:val="0012609C"/>
    <w:rsid w:val="001302F1"/>
    <w:rsid w:val="00132639"/>
    <w:rsid w:val="00133EE5"/>
    <w:rsid w:val="001551FD"/>
    <w:rsid w:val="00156C07"/>
    <w:rsid w:val="0016385B"/>
    <w:rsid w:val="00171CF5"/>
    <w:rsid w:val="00171E43"/>
    <w:rsid w:val="001756B2"/>
    <w:rsid w:val="001903B8"/>
    <w:rsid w:val="0019054C"/>
    <w:rsid w:val="001942FD"/>
    <w:rsid w:val="001953BA"/>
    <w:rsid w:val="001C0D66"/>
    <w:rsid w:val="001E15A5"/>
    <w:rsid w:val="001E3EE2"/>
    <w:rsid w:val="001F6B99"/>
    <w:rsid w:val="002056D9"/>
    <w:rsid w:val="00215850"/>
    <w:rsid w:val="002240A2"/>
    <w:rsid w:val="002252B4"/>
    <w:rsid w:val="00226167"/>
    <w:rsid w:val="00251E42"/>
    <w:rsid w:val="00251FED"/>
    <w:rsid w:val="00257162"/>
    <w:rsid w:val="00282929"/>
    <w:rsid w:val="002842CD"/>
    <w:rsid w:val="002A18D0"/>
    <w:rsid w:val="002A4164"/>
    <w:rsid w:val="002D1E72"/>
    <w:rsid w:val="002F0E08"/>
    <w:rsid w:val="002F32F4"/>
    <w:rsid w:val="00307762"/>
    <w:rsid w:val="003077A1"/>
    <w:rsid w:val="0033168A"/>
    <w:rsid w:val="003323AC"/>
    <w:rsid w:val="00343B7F"/>
    <w:rsid w:val="00362AC1"/>
    <w:rsid w:val="00362F32"/>
    <w:rsid w:val="003961BF"/>
    <w:rsid w:val="003A1E5D"/>
    <w:rsid w:val="003B1555"/>
    <w:rsid w:val="003B5C2E"/>
    <w:rsid w:val="003B6F45"/>
    <w:rsid w:val="003C6A08"/>
    <w:rsid w:val="003D0CBD"/>
    <w:rsid w:val="003D0D67"/>
    <w:rsid w:val="003D2417"/>
    <w:rsid w:val="003E39DF"/>
    <w:rsid w:val="003E7AB3"/>
    <w:rsid w:val="00401E71"/>
    <w:rsid w:val="0040600B"/>
    <w:rsid w:val="00434725"/>
    <w:rsid w:val="00437804"/>
    <w:rsid w:val="00437A93"/>
    <w:rsid w:val="004419A3"/>
    <w:rsid w:val="00442300"/>
    <w:rsid w:val="004579E2"/>
    <w:rsid w:val="0046426F"/>
    <w:rsid w:val="0047442D"/>
    <w:rsid w:val="00477C08"/>
    <w:rsid w:val="00477E19"/>
    <w:rsid w:val="00497864"/>
    <w:rsid w:val="004B6F6F"/>
    <w:rsid w:val="004F5984"/>
    <w:rsid w:val="00501533"/>
    <w:rsid w:val="005019C6"/>
    <w:rsid w:val="00501C78"/>
    <w:rsid w:val="00514A42"/>
    <w:rsid w:val="005370D6"/>
    <w:rsid w:val="00552EA8"/>
    <w:rsid w:val="00553CC2"/>
    <w:rsid w:val="00565654"/>
    <w:rsid w:val="00572F74"/>
    <w:rsid w:val="00583D62"/>
    <w:rsid w:val="005A45D6"/>
    <w:rsid w:val="005B6220"/>
    <w:rsid w:val="005B6FC4"/>
    <w:rsid w:val="005E2A08"/>
    <w:rsid w:val="005E4ABA"/>
    <w:rsid w:val="00606BB8"/>
    <w:rsid w:val="006329CE"/>
    <w:rsid w:val="0063576E"/>
    <w:rsid w:val="00646545"/>
    <w:rsid w:val="00647AD3"/>
    <w:rsid w:val="00651FA0"/>
    <w:rsid w:val="00680827"/>
    <w:rsid w:val="00683014"/>
    <w:rsid w:val="00695AA5"/>
    <w:rsid w:val="006A194D"/>
    <w:rsid w:val="006A5F0F"/>
    <w:rsid w:val="006B0809"/>
    <w:rsid w:val="006C6C35"/>
    <w:rsid w:val="006E072A"/>
    <w:rsid w:val="006E51E6"/>
    <w:rsid w:val="006E5EB6"/>
    <w:rsid w:val="006E6706"/>
    <w:rsid w:val="006E77A9"/>
    <w:rsid w:val="007002B7"/>
    <w:rsid w:val="007053C9"/>
    <w:rsid w:val="007056AC"/>
    <w:rsid w:val="007105B7"/>
    <w:rsid w:val="007160D1"/>
    <w:rsid w:val="00727D89"/>
    <w:rsid w:val="00735F65"/>
    <w:rsid w:val="0075146D"/>
    <w:rsid w:val="007575ED"/>
    <w:rsid w:val="00760BB0"/>
    <w:rsid w:val="00766F1D"/>
    <w:rsid w:val="00782D33"/>
    <w:rsid w:val="00797DD1"/>
    <w:rsid w:val="007A2415"/>
    <w:rsid w:val="007B2569"/>
    <w:rsid w:val="007B5592"/>
    <w:rsid w:val="007C236C"/>
    <w:rsid w:val="008002CE"/>
    <w:rsid w:val="008140E4"/>
    <w:rsid w:val="00832AFE"/>
    <w:rsid w:val="008600D6"/>
    <w:rsid w:val="008A6BEC"/>
    <w:rsid w:val="008A7520"/>
    <w:rsid w:val="008A7A77"/>
    <w:rsid w:val="008B0B08"/>
    <w:rsid w:val="008B3ACB"/>
    <w:rsid w:val="008B5E1F"/>
    <w:rsid w:val="008C2E11"/>
    <w:rsid w:val="008D6EB6"/>
    <w:rsid w:val="008E27FE"/>
    <w:rsid w:val="008E2B52"/>
    <w:rsid w:val="008E70EE"/>
    <w:rsid w:val="008F7DFF"/>
    <w:rsid w:val="009047C0"/>
    <w:rsid w:val="00905DC0"/>
    <w:rsid w:val="00907710"/>
    <w:rsid w:val="00912E93"/>
    <w:rsid w:val="0091689E"/>
    <w:rsid w:val="0092273B"/>
    <w:rsid w:val="00933AF9"/>
    <w:rsid w:val="00940AE2"/>
    <w:rsid w:val="00946CE6"/>
    <w:rsid w:val="009559D0"/>
    <w:rsid w:val="00993FCF"/>
    <w:rsid w:val="009979C1"/>
    <w:rsid w:val="009A142B"/>
    <w:rsid w:val="009D1C84"/>
    <w:rsid w:val="009D3886"/>
    <w:rsid w:val="009F41CC"/>
    <w:rsid w:val="009F73EC"/>
    <w:rsid w:val="00A132F0"/>
    <w:rsid w:val="00A316C3"/>
    <w:rsid w:val="00A460CC"/>
    <w:rsid w:val="00A54548"/>
    <w:rsid w:val="00A73535"/>
    <w:rsid w:val="00A80F29"/>
    <w:rsid w:val="00A90969"/>
    <w:rsid w:val="00A95A3D"/>
    <w:rsid w:val="00AA7E42"/>
    <w:rsid w:val="00AC26CB"/>
    <w:rsid w:val="00AC2B98"/>
    <w:rsid w:val="00AC714A"/>
    <w:rsid w:val="00AE3E9A"/>
    <w:rsid w:val="00B00009"/>
    <w:rsid w:val="00B2436D"/>
    <w:rsid w:val="00B2463F"/>
    <w:rsid w:val="00B42078"/>
    <w:rsid w:val="00B451A5"/>
    <w:rsid w:val="00B47FF6"/>
    <w:rsid w:val="00B5256A"/>
    <w:rsid w:val="00B568A5"/>
    <w:rsid w:val="00B723FC"/>
    <w:rsid w:val="00B84978"/>
    <w:rsid w:val="00B8606C"/>
    <w:rsid w:val="00B90F8C"/>
    <w:rsid w:val="00BA3973"/>
    <w:rsid w:val="00BC2A22"/>
    <w:rsid w:val="00BC50DA"/>
    <w:rsid w:val="00BD3CA1"/>
    <w:rsid w:val="00BD49D9"/>
    <w:rsid w:val="00BD6B0B"/>
    <w:rsid w:val="00BF4729"/>
    <w:rsid w:val="00C045A1"/>
    <w:rsid w:val="00C05146"/>
    <w:rsid w:val="00C15710"/>
    <w:rsid w:val="00C30B38"/>
    <w:rsid w:val="00C5102A"/>
    <w:rsid w:val="00C533EF"/>
    <w:rsid w:val="00C55875"/>
    <w:rsid w:val="00C737E9"/>
    <w:rsid w:val="00C7563F"/>
    <w:rsid w:val="00CA66B0"/>
    <w:rsid w:val="00CB59AB"/>
    <w:rsid w:val="00CC5744"/>
    <w:rsid w:val="00CD47D4"/>
    <w:rsid w:val="00CE0F58"/>
    <w:rsid w:val="00CF1019"/>
    <w:rsid w:val="00D0491F"/>
    <w:rsid w:val="00D159D7"/>
    <w:rsid w:val="00D1654F"/>
    <w:rsid w:val="00D36520"/>
    <w:rsid w:val="00D50359"/>
    <w:rsid w:val="00D643DE"/>
    <w:rsid w:val="00D67A88"/>
    <w:rsid w:val="00D74CBB"/>
    <w:rsid w:val="00DA7DC7"/>
    <w:rsid w:val="00DD0038"/>
    <w:rsid w:val="00DD6B9E"/>
    <w:rsid w:val="00DF7A5A"/>
    <w:rsid w:val="00E022DA"/>
    <w:rsid w:val="00E064E1"/>
    <w:rsid w:val="00E16AD0"/>
    <w:rsid w:val="00E16B41"/>
    <w:rsid w:val="00E238D6"/>
    <w:rsid w:val="00E33F0B"/>
    <w:rsid w:val="00E82A00"/>
    <w:rsid w:val="00E85CDD"/>
    <w:rsid w:val="00E90E14"/>
    <w:rsid w:val="00EA4795"/>
    <w:rsid w:val="00EB7AE7"/>
    <w:rsid w:val="00F24640"/>
    <w:rsid w:val="00F35EC9"/>
    <w:rsid w:val="00F470A3"/>
    <w:rsid w:val="00F53BF5"/>
    <w:rsid w:val="00F96535"/>
    <w:rsid w:val="00F97627"/>
    <w:rsid w:val="00FA5606"/>
    <w:rsid w:val="00FA79AA"/>
    <w:rsid w:val="00FE09B4"/>
    <w:rsid w:val="00FE233C"/>
    <w:rsid w:val="00FF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2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22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072A"/>
    <w:pPr>
      <w:ind w:left="720"/>
      <w:contextualSpacing/>
    </w:pPr>
    <w:rPr>
      <w:rFonts w:ascii="Arial" w:eastAsia="Arial" w:hAnsi="Arial"/>
      <w:lang w:val="vi-VN"/>
    </w:rPr>
  </w:style>
  <w:style w:type="character" w:customStyle="1" w:styleId="BodyTextIndentChar">
    <w:name w:val="Body Text Indent Char"/>
    <w:basedOn w:val="DefaultParagraphFont"/>
    <w:link w:val="BodyTextIndent"/>
    <w:locked/>
    <w:rsid w:val="009559D0"/>
    <w:rPr>
      <w:rFonts w:ascii=".VnTime" w:hAnsi=".VnTime"/>
      <w:sz w:val="28"/>
    </w:rPr>
  </w:style>
  <w:style w:type="paragraph" w:styleId="BodyTextIndent">
    <w:name w:val="Body Text Indent"/>
    <w:basedOn w:val="Normal"/>
    <w:link w:val="BodyTextIndentChar"/>
    <w:rsid w:val="009559D0"/>
    <w:pPr>
      <w:spacing w:after="0" w:line="240" w:lineRule="auto"/>
      <w:ind w:firstLine="720"/>
    </w:pPr>
    <w:rPr>
      <w:rFonts w:ascii=".VnTime" w:eastAsiaTheme="minorHAnsi" w:hAnsi=".VnTime" w:cstheme="minorBidi"/>
      <w:sz w:val="28"/>
    </w:rPr>
  </w:style>
  <w:style w:type="character" w:customStyle="1" w:styleId="BodyTextIndentChar1">
    <w:name w:val="Body Text Indent Char1"/>
    <w:basedOn w:val="DefaultParagraphFont"/>
    <w:uiPriority w:val="99"/>
    <w:semiHidden/>
    <w:rsid w:val="009559D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07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trangptt</cp:lastModifiedBy>
  <cp:revision>79</cp:revision>
  <cp:lastPrinted>2019-04-08T08:39:00Z</cp:lastPrinted>
  <dcterms:created xsi:type="dcterms:W3CDTF">2014-03-05T04:11:00Z</dcterms:created>
  <dcterms:modified xsi:type="dcterms:W3CDTF">2019-04-08T08:39:00Z</dcterms:modified>
</cp:coreProperties>
</file>